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3AF75" w14:textId="769A8486" w:rsidR="00E5055D" w:rsidRPr="00BE42DF" w:rsidRDefault="00E5055D" w:rsidP="008058C0">
      <w:pPr>
        <w:widowControl/>
        <w:jc w:val="center"/>
        <w:rPr>
          <w:sz w:val="24"/>
        </w:rPr>
      </w:pPr>
      <w:r w:rsidRPr="00BE42DF">
        <w:rPr>
          <w:kern w:val="0"/>
          <w:szCs w:val="28"/>
        </w:rPr>
        <w:t>中華民國</w:t>
      </w:r>
      <w:r w:rsidRPr="00BE42DF">
        <w:rPr>
          <w:kern w:val="0"/>
          <w:szCs w:val="28"/>
        </w:rPr>
        <w:t>110</w:t>
      </w:r>
      <w:r w:rsidRPr="00BE42DF">
        <w:rPr>
          <w:kern w:val="0"/>
          <w:szCs w:val="28"/>
        </w:rPr>
        <w:t>年全國大專校院運動會舉重技術手冊</w:t>
      </w:r>
      <w:r w:rsidRPr="00BE42DF">
        <w:rPr>
          <w:rFonts w:hint="eastAsia"/>
          <w:kern w:val="0"/>
          <w:szCs w:val="28"/>
        </w:rPr>
        <w:t>（分則）</w:t>
      </w:r>
    </w:p>
    <w:p w14:paraId="231F00CF" w14:textId="77777777" w:rsidR="00E5055D" w:rsidRPr="00BE42DF" w:rsidRDefault="00E5055D" w:rsidP="00E5055D">
      <w:pPr>
        <w:jc w:val="center"/>
        <w:rPr>
          <w:kern w:val="0"/>
          <w:sz w:val="24"/>
        </w:rPr>
      </w:pPr>
    </w:p>
    <w:p w14:paraId="776ECEDA" w14:textId="6F262FA0" w:rsidR="00E5055D" w:rsidRPr="00BE42DF" w:rsidRDefault="00E5055D" w:rsidP="00E5055D">
      <w:pPr>
        <w:rPr>
          <w:sz w:val="24"/>
        </w:rPr>
      </w:pPr>
      <w:r w:rsidRPr="00BE42DF">
        <w:rPr>
          <w:rFonts w:hint="eastAsia"/>
          <w:sz w:val="24"/>
        </w:rPr>
        <w:t>一</w:t>
      </w:r>
      <w:r w:rsidRPr="00BE42DF">
        <w:rPr>
          <w:rFonts w:ascii="新細明體" w:eastAsia="新細明體" w:hAnsi="新細明體" w:hint="eastAsia"/>
          <w:sz w:val="24"/>
        </w:rPr>
        <w:t>、</w:t>
      </w:r>
      <w:r w:rsidRPr="00BE42DF">
        <w:rPr>
          <w:sz w:val="24"/>
        </w:rPr>
        <w:t>比賽時間：中華民國</w:t>
      </w:r>
      <w:r w:rsidRPr="00BE42DF">
        <w:rPr>
          <w:kern w:val="0"/>
          <w:sz w:val="24"/>
        </w:rPr>
        <w:t>1</w:t>
      </w:r>
      <w:r w:rsidRPr="00BE42DF">
        <w:rPr>
          <w:rFonts w:hint="eastAsia"/>
          <w:kern w:val="0"/>
          <w:sz w:val="24"/>
        </w:rPr>
        <w:t>10</w:t>
      </w:r>
      <w:r w:rsidRPr="00BE42DF">
        <w:rPr>
          <w:kern w:val="0"/>
          <w:sz w:val="24"/>
        </w:rPr>
        <w:t>年</w:t>
      </w:r>
      <w:r w:rsidR="00EA010E" w:rsidRPr="00EA010E">
        <w:rPr>
          <w:rFonts w:hint="eastAsia"/>
          <w:color w:val="0000FF"/>
          <w:kern w:val="0"/>
          <w:sz w:val="24"/>
        </w:rPr>
        <w:t>10</w:t>
      </w:r>
      <w:r w:rsidRPr="00EA010E">
        <w:rPr>
          <w:color w:val="0000FF"/>
          <w:kern w:val="0"/>
          <w:sz w:val="24"/>
        </w:rPr>
        <w:t>月</w:t>
      </w:r>
      <w:r w:rsidR="00EA010E" w:rsidRPr="00EA010E">
        <w:rPr>
          <w:rFonts w:hint="eastAsia"/>
          <w:color w:val="0000FF"/>
          <w:kern w:val="0"/>
          <w:sz w:val="24"/>
        </w:rPr>
        <w:t>2</w:t>
      </w:r>
      <w:r w:rsidRPr="00EA010E">
        <w:rPr>
          <w:color w:val="0000FF"/>
          <w:kern w:val="0"/>
          <w:sz w:val="24"/>
        </w:rPr>
        <w:t>日</w:t>
      </w:r>
      <w:r w:rsidRPr="00EA010E">
        <w:rPr>
          <w:color w:val="0000FF"/>
          <w:kern w:val="0"/>
          <w:sz w:val="24"/>
        </w:rPr>
        <w:t>(</w:t>
      </w:r>
      <w:r w:rsidRPr="00EA010E">
        <w:rPr>
          <w:color w:val="0000FF"/>
          <w:kern w:val="0"/>
          <w:sz w:val="24"/>
        </w:rPr>
        <w:t>星期</w:t>
      </w:r>
      <w:r w:rsidRPr="00EA010E">
        <w:rPr>
          <w:rFonts w:hint="eastAsia"/>
          <w:color w:val="0000FF"/>
          <w:kern w:val="0"/>
          <w:sz w:val="24"/>
        </w:rPr>
        <w:t>六</w:t>
      </w:r>
      <w:r w:rsidRPr="00EA010E">
        <w:rPr>
          <w:color w:val="0000FF"/>
          <w:kern w:val="0"/>
          <w:sz w:val="24"/>
        </w:rPr>
        <w:t>)</w:t>
      </w:r>
      <w:r w:rsidRPr="00BE42DF">
        <w:rPr>
          <w:kern w:val="0"/>
          <w:sz w:val="24"/>
        </w:rPr>
        <w:t>至</w:t>
      </w:r>
      <w:r w:rsidR="00EA010E" w:rsidRPr="00EA010E">
        <w:rPr>
          <w:rFonts w:hint="eastAsia"/>
          <w:color w:val="0000FF"/>
          <w:kern w:val="0"/>
          <w:sz w:val="24"/>
        </w:rPr>
        <w:t>10</w:t>
      </w:r>
      <w:r w:rsidRPr="00EA010E">
        <w:rPr>
          <w:color w:val="0000FF"/>
          <w:kern w:val="0"/>
          <w:sz w:val="24"/>
        </w:rPr>
        <w:t>月</w:t>
      </w:r>
      <w:r w:rsidR="00EA010E" w:rsidRPr="00EA010E">
        <w:rPr>
          <w:rFonts w:hint="eastAsia"/>
          <w:color w:val="0000FF"/>
          <w:kern w:val="0"/>
          <w:sz w:val="24"/>
        </w:rPr>
        <w:t>3</w:t>
      </w:r>
      <w:r w:rsidRPr="00EA010E">
        <w:rPr>
          <w:rFonts w:hint="eastAsia"/>
          <w:color w:val="0000FF"/>
          <w:kern w:val="0"/>
          <w:sz w:val="24"/>
        </w:rPr>
        <w:t>日</w:t>
      </w:r>
      <w:r w:rsidRPr="00EA010E">
        <w:rPr>
          <w:color w:val="0000FF"/>
          <w:kern w:val="0"/>
          <w:sz w:val="24"/>
        </w:rPr>
        <w:t>(</w:t>
      </w:r>
      <w:r w:rsidRPr="00EA010E">
        <w:rPr>
          <w:color w:val="0000FF"/>
          <w:kern w:val="0"/>
          <w:sz w:val="24"/>
        </w:rPr>
        <w:t>星期</w:t>
      </w:r>
      <w:r w:rsidRPr="00EA010E">
        <w:rPr>
          <w:rFonts w:hint="eastAsia"/>
          <w:color w:val="0000FF"/>
          <w:kern w:val="0"/>
          <w:sz w:val="24"/>
        </w:rPr>
        <w:t>日</w:t>
      </w:r>
      <w:r w:rsidRPr="00EA010E">
        <w:rPr>
          <w:color w:val="0000FF"/>
          <w:kern w:val="0"/>
          <w:sz w:val="24"/>
        </w:rPr>
        <w:t>)</w:t>
      </w:r>
      <w:r w:rsidRPr="00BE42DF">
        <w:rPr>
          <w:rFonts w:hint="eastAsia"/>
          <w:sz w:val="24"/>
        </w:rPr>
        <w:t xml:space="preserve"> </w:t>
      </w:r>
      <w:r w:rsidRPr="00BE42DF">
        <w:rPr>
          <w:rFonts w:hint="eastAsia"/>
          <w:sz w:val="24"/>
        </w:rPr>
        <w:t>，計</w:t>
      </w:r>
      <w:r w:rsidRPr="00BE42DF">
        <w:rPr>
          <w:rFonts w:hint="eastAsia"/>
          <w:sz w:val="24"/>
        </w:rPr>
        <w:t>2</w:t>
      </w:r>
      <w:r w:rsidRPr="00BE42DF">
        <w:rPr>
          <w:rFonts w:hint="eastAsia"/>
          <w:sz w:val="24"/>
        </w:rPr>
        <w:t>天</w:t>
      </w:r>
      <w:r w:rsidRPr="00BE42DF">
        <w:rPr>
          <w:sz w:val="24"/>
        </w:rPr>
        <w:t>。</w:t>
      </w:r>
    </w:p>
    <w:p w14:paraId="7102703D" w14:textId="1EDBDDB5" w:rsidR="00E5055D" w:rsidRPr="00BE42DF" w:rsidRDefault="00E5055D" w:rsidP="00E5055D">
      <w:pPr>
        <w:rPr>
          <w:sz w:val="24"/>
        </w:rPr>
      </w:pPr>
      <w:r w:rsidRPr="00BE42DF">
        <w:rPr>
          <w:rFonts w:hint="eastAsia"/>
          <w:sz w:val="24"/>
        </w:rPr>
        <w:t>二</w:t>
      </w:r>
      <w:r w:rsidRPr="00BE42DF">
        <w:rPr>
          <w:rFonts w:ascii="新細明體" w:eastAsia="新細明體" w:hAnsi="新細明體" w:hint="eastAsia"/>
          <w:sz w:val="24"/>
        </w:rPr>
        <w:t>、</w:t>
      </w:r>
      <w:r w:rsidRPr="00BE42DF">
        <w:rPr>
          <w:sz w:val="24"/>
        </w:rPr>
        <w:t>比賽地點：</w:t>
      </w:r>
      <w:r w:rsidRPr="00BE42DF">
        <w:rPr>
          <w:rFonts w:hint="eastAsia"/>
          <w:kern w:val="0"/>
          <w:sz w:val="24"/>
        </w:rPr>
        <w:t>長榮大學綜合體育館</w:t>
      </w:r>
      <w:r w:rsidRPr="00BE42DF">
        <w:rPr>
          <w:rFonts w:hint="eastAsia"/>
          <w:kern w:val="0"/>
          <w:sz w:val="24"/>
        </w:rPr>
        <w:t xml:space="preserve"> </w:t>
      </w:r>
      <w:r w:rsidRPr="00BE42DF">
        <w:rPr>
          <w:kern w:val="0"/>
          <w:sz w:val="24"/>
        </w:rPr>
        <w:t>(</w:t>
      </w:r>
      <w:r w:rsidR="002F4D55" w:rsidRPr="00BE42DF">
        <w:rPr>
          <w:rFonts w:hint="eastAsia"/>
          <w:kern w:val="0"/>
          <w:sz w:val="24"/>
        </w:rPr>
        <w:t>臺南</w:t>
      </w:r>
      <w:r w:rsidRPr="00BE42DF">
        <w:rPr>
          <w:rFonts w:hint="eastAsia"/>
          <w:kern w:val="0"/>
          <w:sz w:val="24"/>
        </w:rPr>
        <w:t>市歸仁區長大路</w:t>
      </w:r>
      <w:r w:rsidRPr="00BE42DF">
        <w:rPr>
          <w:rFonts w:hint="eastAsia"/>
          <w:kern w:val="0"/>
          <w:sz w:val="24"/>
        </w:rPr>
        <w:t>1</w:t>
      </w:r>
      <w:r w:rsidRPr="00BE42DF">
        <w:rPr>
          <w:rFonts w:hint="eastAsia"/>
          <w:kern w:val="0"/>
          <w:sz w:val="24"/>
        </w:rPr>
        <w:t>號</w:t>
      </w:r>
      <w:r w:rsidRPr="00BE42DF">
        <w:rPr>
          <w:kern w:val="0"/>
          <w:sz w:val="24"/>
        </w:rPr>
        <w:t>)</w:t>
      </w:r>
      <w:r w:rsidRPr="00BE42DF">
        <w:rPr>
          <w:kern w:val="0"/>
          <w:sz w:val="24"/>
        </w:rPr>
        <w:t>。</w:t>
      </w:r>
    </w:p>
    <w:p w14:paraId="0598B57F" w14:textId="77777777" w:rsidR="00E5055D" w:rsidRPr="00BE42DF" w:rsidRDefault="00E5055D" w:rsidP="00E5055D">
      <w:r w:rsidRPr="00BE42DF">
        <w:rPr>
          <w:rFonts w:hint="eastAsia"/>
          <w:sz w:val="24"/>
        </w:rPr>
        <w:t>三</w:t>
      </w:r>
      <w:r w:rsidRPr="00BE42DF">
        <w:rPr>
          <w:rFonts w:ascii="新細明體" w:eastAsia="新細明體" w:hAnsi="新細明體" w:hint="eastAsia"/>
          <w:sz w:val="24"/>
        </w:rPr>
        <w:t>、</w:t>
      </w:r>
      <w:r w:rsidRPr="00BE42DF">
        <w:rPr>
          <w:sz w:val="24"/>
        </w:rPr>
        <w:t>競賽分組：</w:t>
      </w:r>
    </w:p>
    <w:tbl>
      <w:tblPr>
        <w:tblW w:w="9073" w:type="dxa"/>
        <w:jc w:val="center"/>
        <w:tblCellMar>
          <w:top w:w="37" w:type="dxa"/>
          <w:left w:w="450" w:type="dxa"/>
          <w:right w:w="115" w:type="dxa"/>
        </w:tblCellMar>
        <w:tblLook w:val="04A0" w:firstRow="1" w:lastRow="0" w:firstColumn="1" w:lastColumn="0" w:noHBand="0" w:noVBand="1"/>
      </w:tblPr>
      <w:tblGrid>
        <w:gridCol w:w="4805"/>
        <w:gridCol w:w="4268"/>
      </w:tblGrid>
      <w:tr w:rsidR="00BE42DF" w:rsidRPr="00BE42DF" w14:paraId="5C2E5FC4" w14:textId="77777777" w:rsidTr="00E5055D">
        <w:trPr>
          <w:trHeight w:val="456"/>
          <w:jc w:val="center"/>
        </w:trPr>
        <w:tc>
          <w:tcPr>
            <w:tcW w:w="480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777AD0" w14:textId="77777777" w:rsidR="00E5055D" w:rsidRPr="00BE42DF" w:rsidRDefault="00E5055D" w:rsidP="00E5055D">
            <w:pPr>
              <w:ind w:right="335"/>
              <w:jc w:val="center"/>
              <w:rPr>
                <w:sz w:val="24"/>
              </w:rPr>
            </w:pPr>
            <w:r w:rsidRPr="00BE42DF">
              <w:rPr>
                <w:sz w:val="24"/>
              </w:rPr>
              <w:t>公開男生組</w:t>
            </w:r>
            <w:r w:rsidRPr="00BE42DF">
              <w:rPr>
                <w:sz w:val="24"/>
              </w:rPr>
              <w:t xml:space="preserve"> </w:t>
            </w:r>
          </w:p>
        </w:tc>
        <w:tc>
          <w:tcPr>
            <w:tcW w:w="4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AF67CF" w14:textId="77777777" w:rsidR="00E5055D" w:rsidRPr="00BE42DF" w:rsidRDefault="00E5055D" w:rsidP="00E5055D">
            <w:pPr>
              <w:ind w:right="323"/>
              <w:jc w:val="center"/>
              <w:rPr>
                <w:sz w:val="24"/>
              </w:rPr>
            </w:pPr>
            <w:r w:rsidRPr="00BE42DF">
              <w:rPr>
                <w:sz w:val="24"/>
              </w:rPr>
              <w:t>公開女生組</w:t>
            </w:r>
            <w:r w:rsidRPr="00BE42DF">
              <w:rPr>
                <w:sz w:val="24"/>
              </w:rPr>
              <w:t xml:space="preserve"> </w:t>
            </w:r>
          </w:p>
        </w:tc>
      </w:tr>
      <w:tr w:rsidR="00BE42DF" w:rsidRPr="00BE42DF" w14:paraId="01800D06" w14:textId="77777777" w:rsidTr="00E5055D">
        <w:trPr>
          <w:trHeight w:val="660"/>
          <w:jc w:val="center"/>
        </w:trPr>
        <w:tc>
          <w:tcPr>
            <w:tcW w:w="4805" w:type="dxa"/>
            <w:tcBorders>
              <w:top w:val="single" w:sz="5" w:space="0" w:color="000000"/>
              <w:left w:val="single" w:sz="5" w:space="0" w:color="000000"/>
              <w:bottom w:val="single" w:sz="5" w:space="0" w:color="000000"/>
              <w:right w:val="single" w:sz="5" w:space="0" w:color="000000"/>
            </w:tcBorders>
            <w:shd w:val="clear" w:color="auto" w:fill="auto"/>
          </w:tcPr>
          <w:p w14:paraId="7A1CCDCC" w14:textId="77777777" w:rsidR="00E5055D" w:rsidRPr="00BE42DF" w:rsidRDefault="00E5055D" w:rsidP="00E5055D">
            <w:pPr>
              <w:spacing w:after="18"/>
              <w:ind w:left="732"/>
              <w:rPr>
                <w:sz w:val="24"/>
              </w:rPr>
            </w:pPr>
            <w:r w:rsidRPr="00BE42DF">
              <w:rPr>
                <w:sz w:val="24"/>
              </w:rPr>
              <w:t>5</w:t>
            </w:r>
            <w:r w:rsidRPr="00BE42DF">
              <w:rPr>
                <w:rFonts w:hint="eastAsia"/>
                <w:sz w:val="24"/>
              </w:rPr>
              <w:t>5</w:t>
            </w:r>
            <w:r w:rsidRPr="00BE42DF">
              <w:rPr>
                <w:sz w:val="24"/>
              </w:rPr>
              <w:t>公斤級：</w:t>
            </w:r>
            <w:r w:rsidRPr="00BE42DF">
              <w:rPr>
                <w:sz w:val="24"/>
              </w:rPr>
              <w:t>5</w:t>
            </w:r>
            <w:r w:rsidRPr="00BE42DF">
              <w:rPr>
                <w:rFonts w:hint="eastAsia"/>
                <w:sz w:val="24"/>
              </w:rPr>
              <w:t>5</w:t>
            </w:r>
            <w:r w:rsidRPr="00BE42DF">
              <w:rPr>
                <w:sz w:val="24"/>
              </w:rPr>
              <w:t>公斤以下</w:t>
            </w:r>
            <w:r w:rsidRPr="00BE42DF">
              <w:rPr>
                <w:sz w:val="24"/>
              </w:rPr>
              <w:t xml:space="preserve"> </w:t>
            </w:r>
          </w:p>
          <w:p w14:paraId="3E100505" w14:textId="77777777" w:rsidR="00E5055D" w:rsidRPr="00BE42DF" w:rsidRDefault="00E5055D" w:rsidP="00E5055D">
            <w:pPr>
              <w:ind w:right="287"/>
              <w:jc w:val="center"/>
              <w:rPr>
                <w:sz w:val="24"/>
              </w:rPr>
            </w:pPr>
            <w:r w:rsidRPr="00BE42DF">
              <w:rPr>
                <w:sz w:val="24"/>
              </w:rPr>
              <w:t>(</w:t>
            </w:r>
            <w:r w:rsidRPr="00BE42DF">
              <w:rPr>
                <w:sz w:val="24"/>
              </w:rPr>
              <w:t>含</w:t>
            </w:r>
            <w:r w:rsidRPr="00BE42DF">
              <w:rPr>
                <w:sz w:val="24"/>
              </w:rPr>
              <w:t>5</w:t>
            </w:r>
            <w:r w:rsidRPr="00BE42DF">
              <w:rPr>
                <w:rFonts w:hint="eastAsia"/>
                <w:sz w:val="24"/>
              </w:rPr>
              <w:t>5</w:t>
            </w:r>
            <w:r w:rsidRPr="00BE42DF">
              <w:rPr>
                <w:sz w:val="24"/>
              </w:rPr>
              <w:t>公斤</w:t>
            </w:r>
            <w:r w:rsidRPr="00BE42DF">
              <w:rPr>
                <w:sz w:val="24"/>
              </w:rPr>
              <w:t xml:space="preserve">) </w:t>
            </w:r>
          </w:p>
        </w:tc>
        <w:tc>
          <w:tcPr>
            <w:tcW w:w="4268" w:type="dxa"/>
            <w:tcBorders>
              <w:top w:val="single" w:sz="5" w:space="0" w:color="000000"/>
              <w:left w:val="single" w:sz="5" w:space="0" w:color="000000"/>
              <w:bottom w:val="single" w:sz="5" w:space="0" w:color="000000"/>
              <w:right w:val="single" w:sz="5" w:space="0" w:color="000000"/>
            </w:tcBorders>
            <w:shd w:val="clear" w:color="auto" w:fill="auto"/>
          </w:tcPr>
          <w:p w14:paraId="079D58AD" w14:textId="77777777" w:rsidR="00E5055D" w:rsidRPr="00BE42DF" w:rsidRDefault="00E5055D" w:rsidP="00E5055D">
            <w:pPr>
              <w:spacing w:after="18"/>
              <w:ind w:right="298"/>
              <w:jc w:val="center"/>
              <w:rPr>
                <w:sz w:val="24"/>
              </w:rPr>
            </w:pPr>
            <w:r w:rsidRPr="00BE42DF">
              <w:rPr>
                <w:sz w:val="24"/>
              </w:rPr>
              <w:t>4</w:t>
            </w:r>
            <w:r w:rsidRPr="00BE42DF">
              <w:rPr>
                <w:rFonts w:hint="eastAsia"/>
                <w:sz w:val="24"/>
              </w:rPr>
              <w:t>5</w:t>
            </w:r>
            <w:r w:rsidRPr="00BE42DF">
              <w:rPr>
                <w:sz w:val="24"/>
              </w:rPr>
              <w:t>公斤級：</w:t>
            </w:r>
            <w:r w:rsidRPr="00BE42DF">
              <w:rPr>
                <w:sz w:val="24"/>
              </w:rPr>
              <w:t>4</w:t>
            </w:r>
            <w:r w:rsidRPr="00BE42DF">
              <w:rPr>
                <w:rFonts w:hint="eastAsia"/>
                <w:sz w:val="24"/>
              </w:rPr>
              <w:t>5</w:t>
            </w:r>
            <w:r w:rsidRPr="00BE42DF">
              <w:rPr>
                <w:sz w:val="24"/>
              </w:rPr>
              <w:t>公斤以下</w:t>
            </w:r>
            <w:r w:rsidRPr="00BE42DF">
              <w:rPr>
                <w:sz w:val="24"/>
              </w:rPr>
              <w:t xml:space="preserve"> </w:t>
            </w:r>
          </w:p>
          <w:p w14:paraId="3A5F9FBE" w14:textId="77777777" w:rsidR="00E5055D" w:rsidRPr="00BE42DF" w:rsidRDefault="00E5055D" w:rsidP="00E5055D">
            <w:pPr>
              <w:ind w:right="634"/>
              <w:jc w:val="center"/>
              <w:rPr>
                <w:sz w:val="24"/>
              </w:rPr>
            </w:pPr>
            <w:r w:rsidRPr="00BE42DF">
              <w:rPr>
                <w:sz w:val="24"/>
              </w:rPr>
              <w:t>(</w:t>
            </w:r>
            <w:r w:rsidRPr="00BE42DF">
              <w:rPr>
                <w:sz w:val="24"/>
              </w:rPr>
              <w:t>含</w:t>
            </w:r>
            <w:r w:rsidRPr="00BE42DF">
              <w:rPr>
                <w:sz w:val="24"/>
              </w:rPr>
              <w:t>4</w:t>
            </w:r>
            <w:r w:rsidRPr="00BE42DF">
              <w:rPr>
                <w:rFonts w:hint="eastAsia"/>
                <w:sz w:val="24"/>
              </w:rPr>
              <w:t>5</w:t>
            </w:r>
            <w:r w:rsidRPr="00BE42DF">
              <w:rPr>
                <w:sz w:val="24"/>
              </w:rPr>
              <w:t>公斤</w:t>
            </w:r>
            <w:r w:rsidRPr="00BE42DF">
              <w:rPr>
                <w:sz w:val="24"/>
              </w:rPr>
              <w:t xml:space="preserve">) </w:t>
            </w:r>
          </w:p>
        </w:tc>
      </w:tr>
      <w:tr w:rsidR="00BE42DF" w:rsidRPr="00BE42DF" w14:paraId="0A48B5ED" w14:textId="77777777" w:rsidTr="00E5055D">
        <w:trPr>
          <w:trHeight w:val="732"/>
          <w:jc w:val="center"/>
        </w:trPr>
        <w:tc>
          <w:tcPr>
            <w:tcW w:w="480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806038" w14:textId="77777777" w:rsidR="00E5055D" w:rsidRPr="00BE42DF" w:rsidRDefault="00E5055D" w:rsidP="00E5055D">
            <w:pPr>
              <w:spacing w:after="6"/>
              <w:ind w:left="732"/>
              <w:rPr>
                <w:sz w:val="24"/>
              </w:rPr>
            </w:pPr>
            <w:r w:rsidRPr="00BE42DF">
              <w:rPr>
                <w:sz w:val="24"/>
              </w:rPr>
              <w:t>6</w:t>
            </w:r>
            <w:r w:rsidRPr="00BE42DF">
              <w:rPr>
                <w:rFonts w:hint="eastAsia"/>
                <w:sz w:val="24"/>
              </w:rPr>
              <w:t>1</w:t>
            </w:r>
            <w:r w:rsidRPr="00BE42DF">
              <w:rPr>
                <w:sz w:val="24"/>
              </w:rPr>
              <w:t>公斤級：</w:t>
            </w:r>
            <w:r w:rsidRPr="00BE42DF">
              <w:rPr>
                <w:sz w:val="24"/>
              </w:rPr>
              <w:t>6</w:t>
            </w:r>
            <w:r w:rsidRPr="00BE42DF">
              <w:rPr>
                <w:rFonts w:hint="eastAsia"/>
                <w:sz w:val="24"/>
              </w:rPr>
              <w:t>1</w:t>
            </w:r>
            <w:r w:rsidRPr="00BE42DF">
              <w:rPr>
                <w:sz w:val="24"/>
              </w:rPr>
              <w:t>公斤以下</w:t>
            </w:r>
            <w:r w:rsidRPr="00BE42DF">
              <w:rPr>
                <w:sz w:val="24"/>
              </w:rPr>
              <w:t xml:space="preserve"> </w:t>
            </w:r>
          </w:p>
          <w:p w14:paraId="5FF8114B" w14:textId="77777777" w:rsidR="00E5055D" w:rsidRPr="00BE42DF" w:rsidRDefault="00E5055D" w:rsidP="00E5055D">
            <w:pPr>
              <w:ind w:left="804"/>
              <w:rPr>
                <w:sz w:val="24"/>
              </w:rPr>
            </w:pPr>
            <w:r w:rsidRPr="00BE42DF">
              <w:rPr>
                <w:sz w:val="24"/>
              </w:rPr>
              <w:t>(5</w:t>
            </w:r>
            <w:r w:rsidRPr="00BE42DF">
              <w:rPr>
                <w:rFonts w:hint="eastAsia"/>
                <w:sz w:val="24"/>
              </w:rPr>
              <w:t>5</w:t>
            </w:r>
            <w:r w:rsidRPr="00BE42DF">
              <w:rPr>
                <w:sz w:val="24"/>
              </w:rPr>
              <w:t>.01</w:t>
            </w:r>
            <w:r w:rsidRPr="00BE42DF">
              <w:rPr>
                <w:sz w:val="24"/>
              </w:rPr>
              <w:t>至</w:t>
            </w:r>
            <w:r w:rsidRPr="00BE42DF">
              <w:rPr>
                <w:sz w:val="24"/>
              </w:rPr>
              <w:t>6</w:t>
            </w:r>
            <w:r w:rsidRPr="00BE42DF">
              <w:rPr>
                <w:rFonts w:hint="eastAsia"/>
                <w:sz w:val="24"/>
              </w:rPr>
              <w:t>1</w:t>
            </w:r>
            <w:r w:rsidRPr="00BE42DF">
              <w:rPr>
                <w:sz w:val="24"/>
              </w:rPr>
              <w:t>.00</w:t>
            </w:r>
            <w:r w:rsidRPr="00BE42DF">
              <w:rPr>
                <w:sz w:val="24"/>
              </w:rPr>
              <w:t>公斤</w:t>
            </w:r>
            <w:r w:rsidRPr="00BE42DF">
              <w:rPr>
                <w:sz w:val="24"/>
              </w:rPr>
              <w:t xml:space="preserve">) </w:t>
            </w:r>
          </w:p>
        </w:tc>
        <w:tc>
          <w:tcPr>
            <w:tcW w:w="4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BC647E" w14:textId="77777777" w:rsidR="00E5055D" w:rsidRPr="00BE42DF" w:rsidRDefault="00E5055D" w:rsidP="00E5055D">
            <w:pPr>
              <w:spacing w:after="6"/>
              <w:ind w:right="298"/>
              <w:jc w:val="center"/>
              <w:rPr>
                <w:sz w:val="24"/>
              </w:rPr>
            </w:pPr>
            <w:r w:rsidRPr="00BE42DF">
              <w:rPr>
                <w:rFonts w:hint="eastAsia"/>
                <w:sz w:val="24"/>
              </w:rPr>
              <w:t>49</w:t>
            </w:r>
            <w:r w:rsidRPr="00BE42DF">
              <w:rPr>
                <w:sz w:val="24"/>
              </w:rPr>
              <w:t>公斤級：</w:t>
            </w:r>
            <w:r w:rsidRPr="00BE42DF">
              <w:rPr>
                <w:rFonts w:hint="eastAsia"/>
                <w:sz w:val="24"/>
              </w:rPr>
              <w:t>49</w:t>
            </w:r>
            <w:r w:rsidRPr="00BE42DF">
              <w:rPr>
                <w:sz w:val="24"/>
              </w:rPr>
              <w:t>公斤以下</w:t>
            </w:r>
            <w:r w:rsidRPr="00BE42DF">
              <w:rPr>
                <w:sz w:val="24"/>
              </w:rPr>
              <w:t xml:space="preserve"> </w:t>
            </w:r>
          </w:p>
          <w:p w14:paraId="386809B2" w14:textId="77777777" w:rsidR="00E5055D" w:rsidRPr="00BE42DF" w:rsidRDefault="00E5055D" w:rsidP="00E5055D">
            <w:pPr>
              <w:ind w:right="310"/>
              <w:jc w:val="center"/>
              <w:rPr>
                <w:sz w:val="24"/>
              </w:rPr>
            </w:pPr>
            <w:r w:rsidRPr="00BE42DF">
              <w:rPr>
                <w:sz w:val="24"/>
              </w:rPr>
              <w:t>(45.01</w:t>
            </w:r>
            <w:r w:rsidRPr="00BE42DF">
              <w:rPr>
                <w:sz w:val="24"/>
              </w:rPr>
              <w:t>至</w:t>
            </w:r>
            <w:r w:rsidRPr="00BE42DF">
              <w:rPr>
                <w:rFonts w:hint="eastAsia"/>
                <w:sz w:val="24"/>
              </w:rPr>
              <w:t>4</w:t>
            </w:r>
            <w:r w:rsidRPr="00BE42DF">
              <w:rPr>
                <w:sz w:val="24"/>
              </w:rPr>
              <w:t>9.00</w:t>
            </w:r>
            <w:r w:rsidRPr="00BE42DF">
              <w:rPr>
                <w:sz w:val="24"/>
              </w:rPr>
              <w:t>公斤</w:t>
            </w:r>
            <w:r w:rsidRPr="00BE42DF">
              <w:rPr>
                <w:sz w:val="24"/>
              </w:rPr>
              <w:t xml:space="preserve">) </w:t>
            </w:r>
          </w:p>
        </w:tc>
      </w:tr>
      <w:tr w:rsidR="00BE42DF" w:rsidRPr="00BE42DF" w14:paraId="77D5D273" w14:textId="77777777" w:rsidTr="00E5055D">
        <w:trPr>
          <w:trHeight w:val="660"/>
          <w:jc w:val="center"/>
        </w:trPr>
        <w:tc>
          <w:tcPr>
            <w:tcW w:w="4805" w:type="dxa"/>
            <w:tcBorders>
              <w:top w:val="single" w:sz="5" w:space="0" w:color="000000"/>
              <w:left w:val="single" w:sz="5" w:space="0" w:color="000000"/>
              <w:bottom w:val="single" w:sz="5" w:space="0" w:color="000000"/>
              <w:right w:val="single" w:sz="5" w:space="0" w:color="000000"/>
            </w:tcBorders>
            <w:shd w:val="clear" w:color="auto" w:fill="auto"/>
          </w:tcPr>
          <w:p w14:paraId="22780AC8" w14:textId="77777777" w:rsidR="00E5055D" w:rsidRPr="00BE42DF" w:rsidRDefault="00E5055D" w:rsidP="00E5055D">
            <w:pPr>
              <w:spacing w:after="6"/>
              <w:ind w:left="732"/>
              <w:rPr>
                <w:sz w:val="24"/>
              </w:rPr>
            </w:pPr>
            <w:r w:rsidRPr="00BE42DF">
              <w:rPr>
                <w:sz w:val="24"/>
              </w:rPr>
              <w:t>6</w:t>
            </w:r>
            <w:r w:rsidRPr="00BE42DF">
              <w:rPr>
                <w:rFonts w:hint="eastAsia"/>
                <w:sz w:val="24"/>
              </w:rPr>
              <w:t>7</w:t>
            </w:r>
            <w:r w:rsidRPr="00BE42DF">
              <w:rPr>
                <w:sz w:val="24"/>
              </w:rPr>
              <w:t>公斤級：</w:t>
            </w:r>
            <w:r w:rsidRPr="00BE42DF">
              <w:rPr>
                <w:sz w:val="24"/>
              </w:rPr>
              <w:t>6</w:t>
            </w:r>
            <w:r w:rsidRPr="00BE42DF">
              <w:rPr>
                <w:rFonts w:hint="eastAsia"/>
                <w:sz w:val="24"/>
              </w:rPr>
              <w:t>7</w:t>
            </w:r>
            <w:r w:rsidRPr="00BE42DF">
              <w:rPr>
                <w:sz w:val="24"/>
              </w:rPr>
              <w:t>公斤以下</w:t>
            </w:r>
            <w:r w:rsidRPr="00BE42DF">
              <w:rPr>
                <w:sz w:val="24"/>
              </w:rPr>
              <w:t xml:space="preserve"> </w:t>
            </w:r>
          </w:p>
          <w:p w14:paraId="724271A5" w14:textId="77777777" w:rsidR="00E5055D" w:rsidRPr="00BE42DF" w:rsidRDefault="00E5055D" w:rsidP="00E5055D">
            <w:pPr>
              <w:ind w:left="804"/>
              <w:rPr>
                <w:sz w:val="24"/>
              </w:rPr>
            </w:pPr>
            <w:r w:rsidRPr="00BE42DF">
              <w:rPr>
                <w:sz w:val="24"/>
              </w:rPr>
              <w:t>(6</w:t>
            </w:r>
            <w:r w:rsidRPr="00BE42DF">
              <w:rPr>
                <w:rFonts w:hint="eastAsia"/>
                <w:sz w:val="24"/>
              </w:rPr>
              <w:t>1</w:t>
            </w:r>
            <w:r w:rsidRPr="00BE42DF">
              <w:rPr>
                <w:sz w:val="24"/>
              </w:rPr>
              <w:t>.01</w:t>
            </w:r>
            <w:r w:rsidRPr="00BE42DF">
              <w:rPr>
                <w:sz w:val="24"/>
              </w:rPr>
              <w:t>至</w:t>
            </w:r>
            <w:r w:rsidRPr="00BE42DF">
              <w:rPr>
                <w:sz w:val="24"/>
              </w:rPr>
              <w:t>6</w:t>
            </w:r>
            <w:r w:rsidRPr="00BE42DF">
              <w:rPr>
                <w:rFonts w:hint="eastAsia"/>
                <w:sz w:val="24"/>
              </w:rPr>
              <w:t>7</w:t>
            </w:r>
            <w:r w:rsidRPr="00BE42DF">
              <w:rPr>
                <w:sz w:val="24"/>
              </w:rPr>
              <w:t>.00</w:t>
            </w:r>
            <w:r w:rsidRPr="00BE42DF">
              <w:rPr>
                <w:sz w:val="24"/>
              </w:rPr>
              <w:t>公斤</w:t>
            </w:r>
            <w:r w:rsidRPr="00BE42DF">
              <w:rPr>
                <w:sz w:val="24"/>
              </w:rPr>
              <w:t xml:space="preserve">) </w:t>
            </w:r>
          </w:p>
        </w:tc>
        <w:tc>
          <w:tcPr>
            <w:tcW w:w="4268" w:type="dxa"/>
            <w:tcBorders>
              <w:top w:val="single" w:sz="5" w:space="0" w:color="000000"/>
              <w:left w:val="single" w:sz="5" w:space="0" w:color="000000"/>
              <w:bottom w:val="single" w:sz="5" w:space="0" w:color="000000"/>
              <w:right w:val="single" w:sz="5" w:space="0" w:color="000000"/>
            </w:tcBorders>
            <w:shd w:val="clear" w:color="auto" w:fill="auto"/>
          </w:tcPr>
          <w:p w14:paraId="7A0EC2B8" w14:textId="77777777" w:rsidR="00E5055D" w:rsidRPr="00BE42DF" w:rsidRDefault="00E5055D" w:rsidP="00E5055D">
            <w:pPr>
              <w:spacing w:after="6"/>
              <w:ind w:right="298"/>
              <w:jc w:val="center"/>
              <w:rPr>
                <w:sz w:val="24"/>
              </w:rPr>
            </w:pPr>
            <w:r w:rsidRPr="00BE42DF">
              <w:rPr>
                <w:sz w:val="24"/>
              </w:rPr>
              <w:t>55</w:t>
            </w:r>
            <w:r w:rsidRPr="00BE42DF">
              <w:rPr>
                <w:sz w:val="24"/>
              </w:rPr>
              <w:t>公斤級：</w:t>
            </w:r>
            <w:r w:rsidRPr="00BE42DF">
              <w:rPr>
                <w:sz w:val="24"/>
              </w:rPr>
              <w:t>55</w:t>
            </w:r>
            <w:r w:rsidRPr="00BE42DF">
              <w:rPr>
                <w:sz w:val="24"/>
              </w:rPr>
              <w:t>公斤以下</w:t>
            </w:r>
            <w:r w:rsidRPr="00BE42DF">
              <w:rPr>
                <w:sz w:val="24"/>
              </w:rPr>
              <w:t xml:space="preserve"> </w:t>
            </w:r>
          </w:p>
          <w:p w14:paraId="23510FBF" w14:textId="77777777" w:rsidR="00E5055D" w:rsidRPr="00BE42DF" w:rsidRDefault="00E5055D" w:rsidP="00E5055D">
            <w:pPr>
              <w:ind w:right="310"/>
              <w:jc w:val="center"/>
              <w:rPr>
                <w:sz w:val="24"/>
              </w:rPr>
            </w:pPr>
            <w:r w:rsidRPr="00BE42DF">
              <w:rPr>
                <w:sz w:val="24"/>
              </w:rPr>
              <w:t>(49.01</w:t>
            </w:r>
            <w:r w:rsidRPr="00BE42DF">
              <w:rPr>
                <w:sz w:val="24"/>
              </w:rPr>
              <w:t>至</w:t>
            </w:r>
            <w:r w:rsidRPr="00BE42DF">
              <w:rPr>
                <w:sz w:val="24"/>
              </w:rPr>
              <w:t>55.00</w:t>
            </w:r>
            <w:r w:rsidRPr="00BE42DF">
              <w:rPr>
                <w:sz w:val="24"/>
              </w:rPr>
              <w:t>公斤</w:t>
            </w:r>
            <w:r w:rsidRPr="00BE42DF">
              <w:rPr>
                <w:sz w:val="24"/>
              </w:rPr>
              <w:t xml:space="preserve">) </w:t>
            </w:r>
          </w:p>
        </w:tc>
      </w:tr>
      <w:tr w:rsidR="00BE42DF" w:rsidRPr="00BE42DF" w14:paraId="6E7CF74A" w14:textId="77777777" w:rsidTr="00E5055D">
        <w:trPr>
          <w:trHeight w:val="600"/>
          <w:jc w:val="center"/>
        </w:trPr>
        <w:tc>
          <w:tcPr>
            <w:tcW w:w="4805" w:type="dxa"/>
            <w:tcBorders>
              <w:top w:val="single" w:sz="5" w:space="0" w:color="000000"/>
              <w:left w:val="single" w:sz="5" w:space="0" w:color="000000"/>
              <w:bottom w:val="single" w:sz="5" w:space="0" w:color="000000"/>
              <w:right w:val="single" w:sz="5" w:space="0" w:color="000000"/>
            </w:tcBorders>
            <w:shd w:val="clear" w:color="auto" w:fill="auto"/>
          </w:tcPr>
          <w:p w14:paraId="60F76B3B" w14:textId="77777777" w:rsidR="00E5055D" w:rsidRPr="00BE42DF" w:rsidRDefault="00E5055D" w:rsidP="00E5055D">
            <w:pPr>
              <w:spacing w:after="18"/>
              <w:ind w:left="732"/>
              <w:rPr>
                <w:sz w:val="24"/>
              </w:rPr>
            </w:pPr>
            <w:r w:rsidRPr="00BE42DF">
              <w:rPr>
                <w:sz w:val="24"/>
              </w:rPr>
              <w:t>7</w:t>
            </w:r>
            <w:r w:rsidRPr="00BE42DF">
              <w:rPr>
                <w:rFonts w:hint="eastAsia"/>
                <w:sz w:val="24"/>
              </w:rPr>
              <w:t>3</w:t>
            </w:r>
            <w:r w:rsidRPr="00BE42DF">
              <w:rPr>
                <w:sz w:val="24"/>
              </w:rPr>
              <w:t>公斤級：</w:t>
            </w:r>
            <w:r w:rsidRPr="00BE42DF">
              <w:rPr>
                <w:sz w:val="24"/>
              </w:rPr>
              <w:t>7</w:t>
            </w:r>
            <w:r w:rsidRPr="00BE42DF">
              <w:rPr>
                <w:rFonts w:hint="eastAsia"/>
                <w:sz w:val="24"/>
              </w:rPr>
              <w:t>3</w:t>
            </w:r>
            <w:r w:rsidRPr="00BE42DF">
              <w:rPr>
                <w:sz w:val="24"/>
              </w:rPr>
              <w:t>公斤以下</w:t>
            </w:r>
            <w:r w:rsidRPr="00BE42DF">
              <w:rPr>
                <w:sz w:val="24"/>
              </w:rPr>
              <w:t xml:space="preserve"> </w:t>
            </w:r>
          </w:p>
          <w:p w14:paraId="0ED98E2E" w14:textId="77777777" w:rsidR="00E5055D" w:rsidRPr="00BE42DF" w:rsidRDefault="00E5055D" w:rsidP="00E5055D">
            <w:pPr>
              <w:ind w:left="804"/>
              <w:rPr>
                <w:sz w:val="24"/>
              </w:rPr>
            </w:pPr>
            <w:r w:rsidRPr="00BE42DF">
              <w:rPr>
                <w:sz w:val="24"/>
              </w:rPr>
              <w:t>(6</w:t>
            </w:r>
            <w:r w:rsidRPr="00BE42DF">
              <w:rPr>
                <w:rFonts w:hint="eastAsia"/>
                <w:sz w:val="24"/>
              </w:rPr>
              <w:t>7</w:t>
            </w:r>
            <w:r w:rsidRPr="00BE42DF">
              <w:rPr>
                <w:sz w:val="24"/>
              </w:rPr>
              <w:t>.01</w:t>
            </w:r>
            <w:r w:rsidRPr="00BE42DF">
              <w:rPr>
                <w:sz w:val="24"/>
              </w:rPr>
              <w:t>至</w:t>
            </w:r>
            <w:r w:rsidRPr="00BE42DF">
              <w:rPr>
                <w:sz w:val="24"/>
              </w:rPr>
              <w:t>7</w:t>
            </w:r>
            <w:r w:rsidRPr="00BE42DF">
              <w:rPr>
                <w:rFonts w:hint="eastAsia"/>
                <w:sz w:val="24"/>
              </w:rPr>
              <w:t>3</w:t>
            </w:r>
            <w:r w:rsidRPr="00BE42DF">
              <w:rPr>
                <w:sz w:val="24"/>
              </w:rPr>
              <w:t>.00</w:t>
            </w:r>
            <w:r w:rsidRPr="00BE42DF">
              <w:rPr>
                <w:sz w:val="24"/>
              </w:rPr>
              <w:t>公斤</w:t>
            </w:r>
            <w:r w:rsidRPr="00BE42DF">
              <w:rPr>
                <w:sz w:val="24"/>
              </w:rPr>
              <w:t xml:space="preserve">) </w:t>
            </w:r>
          </w:p>
        </w:tc>
        <w:tc>
          <w:tcPr>
            <w:tcW w:w="4268" w:type="dxa"/>
            <w:tcBorders>
              <w:top w:val="single" w:sz="5" w:space="0" w:color="000000"/>
              <w:left w:val="single" w:sz="5" w:space="0" w:color="000000"/>
              <w:bottom w:val="single" w:sz="5" w:space="0" w:color="000000"/>
              <w:right w:val="single" w:sz="5" w:space="0" w:color="000000"/>
            </w:tcBorders>
            <w:shd w:val="clear" w:color="auto" w:fill="auto"/>
          </w:tcPr>
          <w:p w14:paraId="4B3022B9" w14:textId="77777777" w:rsidR="00E5055D" w:rsidRPr="00BE42DF" w:rsidRDefault="00E5055D" w:rsidP="00E5055D">
            <w:pPr>
              <w:spacing w:after="18"/>
              <w:ind w:right="298"/>
              <w:jc w:val="center"/>
              <w:rPr>
                <w:sz w:val="24"/>
              </w:rPr>
            </w:pPr>
            <w:r w:rsidRPr="00BE42DF">
              <w:rPr>
                <w:rFonts w:hint="eastAsia"/>
                <w:sz w:val="24"/>
              </w:rPr>
              <w:t>5</w:t>
            </w:r>
            <w:r w:rsidRPr="00BE42DF">
              <w:rPr>
                <w:sz w:val="24"/>
              </w:rPr>
              <w:t>9</w:t>
            </w:r>
            <w:r w:rsidRPr="00BE42DF">
              <w:rPr>
                <w:sz w:val="24"/>
              </w:rPr>
              <w:t>公斤級：</w:t>
            </w:r>
            <w:r w:rsidRPr="00BE42DF">
              <w:rPr>
                <w:rFonts w:hint="eastAsia"/>
                <w:sz w:val="24"/>
              </w:rPr>
              <w:t>5</w:t>
            </w:r>
            <w:r w:rsidRPr="00BE42DF">
              <w:rPr>
                <w:sz w:val="24"/>
              </w:rPr>
              <w:t>9</w:t>
            </w:r>
            <w:r w:rsidRPr="00BE42DF">
              <w:rPr>
                <w:sz w:val="24"/>
              </w:rPr>
              <w:t>公斤以下</w:t>
            </w:r>
            <w:r w:rsidRPr="00BE42DF">
              <w:rPr>
                <w:sz w:val="24"/>
              </w:rPr>
              <w:t xml:space="preserve"> </w:t>
            </w:r>
          </w:p>
          <w:p w14:paraId="10B0ECE6" w14:textId="77777777" w:rsidR="00E5055D" w:rsidRPr="00BE42DF" w:rsidRDefault="00E5055D" w:rsidP="00E5055D">
            <w:pPr>
              <w:ind w:right="310"/>
              <w:jc w:val="center"/>
              <w:rPr>
                <w:sz w:val="24"/>
              </w:rPr>
            </w:pPr>
            <w:r w:rsidRPr="00BE42DF">
              <w:rPr>
                <w:sz w:val="24"/>
              </w:rPr>
              <w:t>(55.01</w:t>
            </w:r>
            <w:r w:rsidRPr="00BE42DF">
              <w:rPr>
                <w:sz w:val="24"/>
              </w:rPr>
              <w:t>至</w:t>
            </w:r>
            <w:r w:rsidRPr="00BE42DF">
              <w:rPr>
                <w:rFonts w:hint="eastAsia"/>
                <w:sz w:val="24"/>
              </w:rPr>
              <w:t>5</w:t>
            </w:r>
            <w:r w:rsidRPr="00BE42DF">
              <w:rPr>
                <w:sz w:val="24"/>
              </w:rPr>
              <w:t>9.00</w:t>
            </w:r>
            <w:r w:rsidRPr="00BE42DF">
              <w:rPr>
                <w:sz w:val="24"/>
              </w:rPr>
              <w:t>公斤</w:t>
            </w:r>
            <w:r w:rsidRPr="00BE42DF">
              <w:rPr>
                <w:sz w:val="24"/>
              </w:rPr>
              <w:t xml:space="preserve">) </w:t>
            </w:r>
          </w:p>
        </w:tc>
      </w:tr>
      <w:tr w:rsidR="00BE42DF" w:rsidRPr="00BE42DF" w14:paraId="5212BE4F" w14:textId="77777777" w:rsidTr="00E5055D">
        <w:trPr>
          <w:trHeight w:val="672"/>
          <w:jc w:val="center"/>
        </w:trPr>
        <w:tc>
          <w:tcPr>
            <w:tcW w:w="4805" w:type="dxa"/>
            <w:tcBorders>
              <w:top w:val="single" w:sz="5" w:space="0" w:color="000000"/>
              <w:left w:val="single" w:sz="5" w:space="0" w:color="000000"/>
              <w:bottom w:val="single" w:sz="5" w:space="0" w:color="000000"/>
              <w:right w:val="single" w:sz="5" w:space="0" w:color="000000"/>
            </w:tcBorders>
            <w:shd w:val="clear" w:color="auto" w:fill="auto"/>
          </w:tcPr>
          <w:p w14:paraId="4B27B384" w14:textId="77777777" w:rsidR="00E5055D" w:rsidRPr="00BE42DF" w:rsidRDefault="00E5055D" w:rsidP="00E5055D">
            <w:pPr>
              <w:spacing w:after="18"/>
              <w:ind w:left="732"/>
              <w:rPr>
                <w:sz w:val="24"/>
              </w:rPr>
            </w:pPr>
            <w:r w:rsidRPr="00BE42DF">
              <w:rPr>
                <w:sz w:val="24"/>
              </w:rPr>
              <w:t>8</w:t>
            </w:r>
            <w:r w:rsidRPr="00BE42DF">
              <w:rPr>
                <w:rFonts w:hint="eastAsia"/>
                <w:sz w:val="24"/>
              </w:rPr>
              <w:t>1</w:t>
            </w:r>
            <w:r w:rsidRPr="00BE42DF">
              <w:rPr>
                <w:sz w:val="24"/>
              </w:rPr>
              <w:t>公斤級：</w:t>
            </w:r>
            <w:r w:rsidRPr="00BE42DF">
              <w:rPr>
                <w:sz w:val="24"/>
              </w:rPr>
              <w:t>8</w:t>
            </w:r>
            <w:r w:rsidRPr="00BE42DF">
              <w:rPr>
                <w:rFonts w:hint="eastAsia"/>
                <w:sz w:val="24"/>
              </w:rPr>
              <w:t>1</w:t>
            </w:r>
            <w:r w:rsidRPr="00BE42DF">
              <w:rPr>
                <w:sz w:val="24"/>
              </w:rPr>
              <w:t>公斤以下</w:t>
            </w:r>
            <w:r w:rsidRPr="00BE42DF">
              <w:rPr>
                <w:sz w:val="24"/>
              </w:rPr>
              <w:t xml:space="preserve"> </w:t>
            </w:r>
          </w:p>
          <w:p w14:paraId="4D1E9C81" w14:textId="77777777" w:rsidR="00E5055D" w:rsidRPr="00BE42DF" w:rsidRDefault="00E5055D" w:rsidP="00E5055D">
            <w:pPr>
              <w:ind w:left="804"/>
              <w:rPr>
                <w:sz w:val="24"/>
              </w:rPr>
            </w:pPr>
            <w:r w:rsidRPr="00BE42DF">
              <w:rPr>
                <w:sz w:val="24"/>
              </w:rPr>
              <w:t>(7</w:t>
            </w:r>
            <w:r w:rsidRPr="00BE42DF">
              <w:rPr>
                <w:rFonts w:hint="eastAsia"/>
                <w:sz w:val="24"/>
              </w:rPr>
              <w:t>3</w:t>
            </w:r>
            <w:r w:rsidRPr="00BE42DF">
              <w:rPr>
                <w:sz w:val="24"/>
              </w:rPr>
              <w:t>.01</w:t>
            </w:r>
            <w:r w:rsidRPr="00BE42DF">
              <w:rPr>
                <w:sz w:val="24"/>
              </w:rPr>
              <w:t>至</w:t>
            </w:r>
            <w:r w:rsidRPr="00BE42DF">
              <w:rPr>
                <w:sz w:val="24"/>
              </w:rPr>
              <w:t>8</w:t>
            </w:r>
            <w:r w:rsidRPr="00BE42DF">
              <w:rPr>
                <w:rFonts w:hint="eastAsia"/>
                <w:sz w:val="24"/>
              </w:rPr>
              <w:t>1</w:t>
            </w:r>
            <w:r w:rsidRPr="00BE42DF">
              <w:rPr>
                <w:sz w:val="24"/>
              </w:rPr>
              <w:t>.00</w:t>
            </w:r>
            <w:r w:rsidRPr="00BE42DF">
              <w:rPr>
                <w:sz w:val="24"/>
              </w:rPr>
              <w:t>公斤</w:t>
            </w:r>
            <w:r w:rsidRPr="00BE42DF">
              <w:rPr>
                <w:sz w:val="24"/>
              </w:rPr>
              <w:t xml:space="preserve">) </w:t>
            </w:r>
          </w:p>
        </w:tc>
        <w:tc>
          <w:tcPr>
            <w:tcW w:w="4268" w:type="dxa"/>
            <w:tcBorders>
              <w:top w:val="single" w:sz="5" w:space="0" w:color="000000"/>
              <w:left w:val="single" w:sz="5" w:space="0" w:color="000000"/>
              <w:bottom w:val="single" w:sz="5" w:space="0" w:color="000000"/>
              <w:right w:val="single" w:sz="5" w:space="0" w:color="000000"/>
            </w:tcBorders>
            <w:shd w:val="clear" w:color="auto" w:fill="auto"/>
          </w:tcPr>
          <w:p w14:paraId="2A66DAA1" w14:textId="77777777" w:rsidR="00E5055D" w:rsidRPr="00BE42DF" w:rsidRDefault="00E5055D" w:rsidP="00E5055D">
            <w:pPr>
              <w:spacing w:after="18"/>
              <w:ind w:right="298"/>
              <w:jc w:val="center"/>
              <w:rPr>
                <w:sz w:val="24"/>
              </w:rPr>
            </w:pPr>
            <w:r w:rsidRPr="00BE42DF">
              <w:rPr>
                <w:sz w:val="24"/>
              </w:rPr>
              <w:t>64</w:t>
            </w:r>
            <w:r w:rsidRPr="00BE42DF">
              <w:rPr>
                <w:sz w:val="24"/>
              </w:rPr>
              <w:t>公斤級：</w:t>
            </w:r>
            <w:r w:rsidRPr="00BE42DF">
              <w:rPr>
                <w:sz w:val="24"/>
              </w:rPr>
              <w:t>64</w:t>
            </w:r>
            <w:r w:rsidRPr="00BE42DF">
              <w:rPr>
                <w:sz w:val="24"/>
              </w:rPr>
              <w:t>公斤以下</w:t>
            </w:r>
            <w:r w:rsidRPr="00BE42DF">
              <w:rPr>
                <w:sz w:val="24"/>
              </w:rPr>
              <w:t xml:space="preserve"> </w:t>
            </w:r>
          </w:p>
          <w:p w14:paraId="46DE1D31" w14:textId="77777777" w:rsidR="00E5055D" w:rsidRPr="00BE42DF" w:rsidRDefault="00E5055D" w:rsidP="00E5055D">
            <w:pPr>
              <w:ind w:right="310"/>
              <w:jc w:val="center"/>
              <w:rPr>
                <w:sz w:val="24"/>
              </w:rPr>
            </w:pPr>
            <w:r w:rsidRPr="00BE42DF">
              <w:rPr>
                <w:sz w:val="24"/>
              </w:rPr>
              <w:t>(59.01</w:t>
            </w:r>
            <w:r w:rsidRPr="00BE42DF">
              <w:rPr>
                <w:sz w:val="24"/>
              </w:rPr>
              <w:t>至</w:t>
            </w:r>
            <w:r w:rsidRPr="00BE42DF">
              <w:rPr>
                <w:sz w:val="24"/>
              </w:rPr>
              <w:t>64.00</w:t>
            </w:r>
            <w:r w:rsidRPr="00BE42DF">
              <w:rPr>
                <w:sz w:val="24"/>
              </w:rPr>
              <w:t>公斤</w:t>
            </w:r>
            <w:r w:rsidRPr="00BE42DF">
              <w:rPr>
                <w:sz w:val="24"/>
              </w:rPr>
              <w:t xml:space="preserve">) </w:t>
            </w:r>
          </w:p>
        </w:tc>
      </w:tr>
      <w:tr w:rsidR="00BE42DF" w:rsidRPr="00BE42DF" w14:paraId="74CDFD3F" w14:textId="77777777" w:rsidTr="00E5055D">
        <w:trPr>
          <w:trHeight w:val="624"/>
          <w:jc w:val="center"/>
        </w:trPr>
        <w:tc>
          <w:tcPr>
            <w:tcW w:w="4805" w:type="dxa"/>
            <w:tcBorders>
              <w:top w:val="single" w:sz="5" w:space="0" w:color="000000"/>
              <w:left w:val="single" w:sz="5" w:space="0" w:color="000000"/>
              <w:bottom w:val="single" w:sz="5" w:space="0" w:color="000000"/>
              <w:right w:val="single" w:sz="5" w:space="0" w:color="000000"/>
            </w:tcBorders>
            <w:shd w:val="clear" w:color="auto" w:fill="auto"/>
          </w:tcPr>
          <w:p w14:paraId="341BD0EA" w14:textId="77777777" w:rsidR="00E5055D" w:rsidRPr="00BE42DF" w:rsidRDefault="00E5055D" w:rsidP="00E5055D">
            <w:pPr>
              <w:spacing w:after="6"/>
              <w:ind w:left="732"/>
              <w:rPr>
                <w:sz w:val="24"/>
              </w:rPr>
            </w:pPr>
            <w:r w:rsidRPr="00BE42DF">
              <w:rPr>
                <w:rFonts w:hint="eastAsia"/>
                <w:sz w:val="24"/>
              </w:rPr>
              <w:t>8</w:t>
            </w:r>
            <w:r w:rsidRPr="00BE42DF">
              <w:rPr>
                <w:sz w:val="24"/>
              </w:rPr>
              <w:t>9</w:t>
            </w:r>
            <w:r w:rsidRPr="00BE42DF">
              <w:rPr>
                <w:sz w:val="24"/>
              </w:rPr>
              <w:t>公斤級：</w:t>
            </w:r>
            <w:r w:rsidRPr="00BE42DF">
              <w:rPr>
                <w:rFonts w:hint="eastAsia"/>
                <w:sz w:val="24"/>
              </w:rPr>
              <w:t>8</w:t>
            </w:r>
            <w:r w:rsidRPr="00BE42DF">
              <w:rPr>
                <w:sz w:val="24"/>
              </w:rPr>
              <w:t>9</w:t>
            </w:r>
            <w:r w:rsidRPr="00BE42DF">
              <w:rPr>
                <w:sz w:val="24"/>
              </w:rPr>
              <w:t>公斤以下</w:t>
            </w:r>
            <w:r w:rsidRPr="00BE42DF">
              <w:rPr>
                <w:sz w:val="24"/>
              </w:rPr>
              <w:t xml:space="preserve"> </w:t>
            </w:r>
          </w:p>
          <w:p w14:paraId="2A2A7049" w14:textId="77777777" w:rsidR="00E5055D" w:rsidRPr="00BE42DF" w:rsidRDefault="00E5055D" w:rsidP="00E5055D">
            <w:pPr>
              <w:ind w:left="804"/>
              <w:rPr>
                <w:sz w:val="24"/>
              </w:rPr>
            </w:pPr>
            <w:r w:rsidRPr="00BE42DF">
              <w:rPr>
                <w:sz w:val="24"/>
              </w:rPr>
              <w:t>(8</w:t>
            </w:r>
            <w:r w:rsidRPr="00BE42DF">
              <w:rPr>
                <w:rFonts w:hint="eastAsia"/>
                <w:sz w:val="24"/>
              </w:rPr>
              <w:t>1</w:t>
            </w:r>
            <w:r w:rsidRPr="00BE42DF">
              <w:rPr>
                <w:sz w:val="24"/>
              </w:rPr>
              <w:t>.01</w:t>
            </w:r>
            <w:r w:rsidRPr="00BE42DF">
              <w:rPr>
                <w:sz w:val="24"/>
              </w:rPr>
              <w:t>至</w:t>
            </w:r>
            <w:r w:rsidRPr="00BE42DF">
              <w:rPr>
                <w:rFonts w:hint="eastAsia"/>
                <w:sz w:val="24"/>
              </w:rPr>
              <w:t>8</w:t>
            </w:r>
            <w:r w:rsidRPr="00BE42DF">
              <w:rPr>
                <w:sz w:val="24"/>
              </w:rPr>
              <w:t>9.00</w:t>
            </w:r>
            <w:r w:rsidRPr="00BE42DF">
              <w:rPr>
                <w:sz w:val="24"/>
              </w:rPr>
              <w:t>公斤</w:t>
            </w:r>
            <w:r w:rsidRPr="00BE42DF">
              <w:rPr>
                <w:sz w:val="24"/>
              </w:rPr>
              <w:t xml:space="preserve">) </w:t>
            </w:r>
          </w:p>
        </w:tc>
        <w:tc>
          <w:tcPr>
            <w:tcW w:w="4268" w:type="dxa"/>
            <w:tcBorders>
              <w:top w:val="single" w:sz="5" w:space="0" w:color="000000"/>
              <w:left w:val="single" w:sz="5" w:space="0" w:color="000000"/>
              <w:bottom w:val="single" w:sz="5" w:space="0" w:color="000000"/>
              <w:right w:val="single" w:sz="5" w:space="0" w:color="000000"/>
            </w:tcBorders>
            <w:shd w:val="clear" w:color="auto" w:fill="auto"/>
          </w:tcPr>
          <w:p w14:paraId="39225ABD" w14:textId="77777777" w:rsidR="00E5055D" w:rsidRPr="00BE42DF" w:rsidRDefault="00E5055D" w:rsidP="00E5055D">
            <w:pPr>
              <w:spacing w:after="6"/>
              <w:ind w:right="298"/>
              <w:jc w:val="center"/>
              <w:rPr>
                <w:sz w:val="24"/>
              </w:rPr>
            </w:pPr>
            <w:r w:rsidRPr="00BE42DF">
              <w:rPr>
                <w:sz w:val="24"/>
              </w:rPr>
              <w:t>71</w:t>
            </w:r>
            <w:r w:rsidRPr="00BE42DF">
              <w:rPr>
                <w:sz w:val="24"/>
              </w:rPr>
              <w:t>公斤級：</w:t>
            </w:r>
            <w:r w:rsidRPr="00BE42DF">
              <w:rPr>
                <w:sz w:val="24"/>
              </w:rPr>
              <w:t>71</w:t>
            </w:r>
            <w:r w:rsidRPr="00BE42DF">
              <w:rPr>
                <w:sz w:val="24"/>
              </w:rPr>
              <w:t>公斤以下</w:t>
            </w:r>
            <w:r w:rsidRPr="00BE42DF">
              <w:rPr>
                <w:sz w:val="24"/>
              </w:rPr>
              <w:t xml:space="preserve"> </w:t>
            </w:r>
          </w:p>
          <w:p w14:paraId="75FFE3AB" w14:textId="77777777" w:rsidR="00E5055D" w:rsidRPr="00BE42DF" w:rsidRDefault="00E5055D" w:rsidP="00E5055D">
            <w:pPr>
              <w:ind w:right="310"/>
              <w:jc w:val="center"/>
              <w:rPr>
                <w:sz w:val="24"/>
              </w:rPr>
            </w:pPr>
            <w:r w:rsidRPr="00BE42DF">
              <w:rPr>
                <w:sz w:val="24"/>
              </w:rPr>
              <w:t>(64.01</w:t>
            </w:r>
            <w:r w:rsidRPr="00BE42DF">
              <w:rPr>
                <w:sz w:val="24"/>
              </w:rPr>
              <w:t>至</w:t>
            </w:r>
            <w:r w:rsidRPr="00BE42DF">
              <w:rPr>
                <w:sz w:val="24"/>
              </w:rPr>
              <w:t>71.00</w:t>
            </w:r>
            <w:r w:rsidRPr="00BE42DF">
              <w:rPr>
                <w:sz w:val="24"/>
              </w:rPr>
              <w:t>公斤</w:t>
            </w:r>
            <w:r w:rsidRPr="00BE42DF">
              <w:rPr>
                <w:sz w:val="24"/>
              </w:rPr>
              <w:t xml:space="preserve">) </w:t>
            </w:r>
          </w:p>
        </w:tc>
      </w:tr>
      <w:tr w:rsidR="00BE42DF" w:rsidRPr="00BE42DF" w14:paraId="659CB4F9" w14:textId="77777777" w:rsidTr="00E5055D">
        <w:trPr>
          <w:trHeight w:val="624"/>
          <w:jc w:val="center"/>
        </w:trPr>
        <w:tc>
          <w:tcPr>
            <w:tcW w:w="4805" w:type="dxa"/>
            <w:tcBorders>
              <w:top w:val="single" w:sz="5" w:space="0" w:color="000000"/>
              <w:left w:val="single" w:sz="5" w:space="0" w:color="000000"/>
              <w:bottom w:val="single" w:sz="5" w:space="0" w:color="000000"/>
              <w:right w:val="single" w:sz="5" w:space="0" w:color="000000"/>
            </w:tcBorders>
            <w:shd w:val="clear" w:color="auto" w:fill="auto"/>
          </w:tcPr>
          <w:p w14:paraId="1D7949E8" w14:textId="77777777" w:rsidR="00E5055D" w:rsidRPr="00BE42DF" w:rsidRDefault="00E5055D" w:rsidP="00E5055D">
            <w:pPr>
              <w:spacing w:after="6"/>
              <w:ind w:left="732"/>
              <w:rPr>
                <w:sz w:val="24"/>
              </w:rPr>
            </w:pPr>
            <w:r w:rsidRPr="00BE42DF">
              <w:rPr>
                <w:sz w:val="24"/>
              </w:rPr>
              <w:t>9</w:t>
            </w:r>
            <w:r w:rsidRPr="00BE42DF">
              <w:rPr>
                <w:rFonts w:hint="eastAsia"/>
                <w:sz w:val="24"/>
              </w:rPr>
              <w:t>6</w:t>
            </w:r>
            <w:r w:rsidRPr="00BE42DF">
              <w:rPr>
                <w:sz w:val="24"/>
              </w:rPr>
              <w:t>公斤級：</w:t>
            </w:r>
            <w:r w:rsidRPr="00BE42DF">
              <w:rPr>
                <w:sz w:val="24"/>
              </w:rPr>
              <w:t>9</w:t>
            </w:r>
            <w:r w:rsidRPr="00BE42DF">
              <w:rPr>
                <w:rFonts w:hint="eastAsia"/>
                <w:sz w:val="24"/>
              </w:rPr>
              <w:t>6</w:t>
            </w:r>
            <w:r w:rsidRPr="00BE42DF">
              <w:rPr>
                <w:sz w:val="24"/>
              </w:rPr>
              <w:t>公斤以下</w:t>
            </w:r>
            <w:r w:rsidRPr="00BE42DF">
              <w:rPr>
                <w:sz w:val="24"/>
              </w:rPr>
              <w:t xml:space="preserve"> </w:t>
            </w:r>
          </w:p>
          <w:p w14:paraId="51151209" w14:textId="77777777" w:rsidR="00E5055D" w:rsidRPr="00BE42DF" w:rsidRDefault="00E5055D" w:rsidP="00E5055D">
            <w:pPr>
              <w:spacing w:after="6"/>
              <w:ind w:left="732"/>
              <w:rPr>
                <w:sz w:val="24"/>
              </w:rPr>
            </w:pPr>
            <w:r w:rsidRPr="00BE42DF">
              <w:rPr>
                <w:sz w:val="24"/>
              </w:rPr>
              <w:t>(8</w:t>
            </w:r>
            <w:r w:rsidRPr="00BE42DF">
              <w:rPr>
                <w:rFonts w:hint="eastAsia"/>
                <w:sz w:val="24"/>
              </w:rPr>
              <w:t>9</w:t>
            </w:r>
            <w:r w:rsidRPr="00BE42DF">
              <w:rPr>
                <w:sz w:val="24"/>
              </w:rPr>
              <w:t>.01</w:t>
            </w:r>
            <w:r w:rsidRPr="00BE42DF">
              <w:rPr>
                <w:sz w:val="24"/>
              </w:rPr>
              <w:t>至</w:t>
            </w:r>
            <w:r w:rsidRPr="00BE42DF">
              <w:rPr>
                <w:rFonts w:hint="eastAsia"/>
                <w:sz w:val="24"/>
              </w:rPr>
              <w:t>96</w:t>
            </w:r>
            <w:r w:rsidRPr="00BE42DF">
              <w:rPr>
                <w:sz w:val="24"/>
              </w:rPr>
              <w:t>.00</w:t>
            </w:r>
            <w:r w:rsidRPr="00BE42DF">
              <w:rPr>
                <w:sz w:val="24"/>
              </w:rPr>
              <w:t>公斤</w:t>
            </w:r>
            <w:r w:rsidRPr="00BE42DF">
              <w:rPr>
                <w:sz w:val="24"/>
              </w:rPr>
              <w:t>)</w:t>
            </w:r>
          </w:p>
        </w:tc>
        <w:tc>
          <w:tcPr>
            <w:tcW w:w="4268" w:type="dxa"/>
            <w:tcBorders>
              <w:top w:val="single" w:sz="5" w:space="0" w:color="000000"/>
              <w:left w:val="single" w:sz="5" w:space="0" w:color="000000"/>
              <w:bottom w:val="single" w:sz="5" w:space="0" w:color="000000"/>
              <w:right w:val="single" w:sz="5" w:space="0" w:color="000000"/>
            </w:tcBorders>
            <w:shd w:val="clear" w:color="auto" w:fill="auto"/>
          </w:tcPr>
          <w:p w14:paraId="3061CB6C" w14:textId="77777777" w:rsidR="00E5055D" w:rsidRPr="00BE42DF" w:rsidRDefault="00E5055D" w:rsidP="00E5055D">
            <w:pPr>
              <w:spacing w:after="6"/>
              <w:ind w:right="298"/>
              <w:jc w:val="center"/>
              <w:rPr>
                <w:sz w:val="24"/>
              </w:rPr>
            </w:pPr>
            <w:r w:rsidRPr="00BE42DF">
              <w:rPr>
                <w:sz w:val="24"/>
              </w:rPr>
              <w:t>76</w:t>
            </w:r>
            <w:r w:rsidRPr="00BE42DF">
              <w:rPr>
                <w:sz w:val="24"/>
              </w:rPr>
              <w:t>公斤級：</w:t>
            </w:r>
            <w:r w:rsidRPr="00BE42DF">
              <w:rPr>
                <w:sz w:val="24"/>
              </w:rPr>
              <w:t>76</w:t>
            </w:r>
            <w:r w:rsidRPr="00BE42DF">
              <w:rPr>
                <w:sz w:val="24"/>
              </w:rPr>
              <w:t>公斤以下</w:t>
            </w:r>
            <w:r w:rsidRPr="00BE42DF">
              <w:rPr>
                <w:sz w:val="24"/>
              </w:rPr>
              <w:t xml:space="preserve"> </w:t>
            </w:r>
          </w:p>
          <w:p w14:paraId="32C5B425" w14:textId="77777777" w:rsidR="00E5055D" w:rsidRPr="00BE42DF" w:rsidRDefault="00E5055D" w:rsidP="00E5055D">
            <w:pPr>
              <w:spacing w:after="6"/>
              <w:ind w:right="298"/>
              <w:jc w:val="center"/>
              <w:rPr>
                <w:sz w:val="24"/>
              </w:rPr>
            </w:pPr>
            <w:r w:rsidRPr="00BE42DF">
              <w:rPr>
                <w:sz w:val="24"/>
              </w:rPr>
              <w:t>(71.01</w:t>
            </w:r>
            <w:r w:rsidRPr="00BE42DF">
              <w:rPr>
                <w:sz w:val="24"/>
              </w:rPr>
              <w:t>至</w:t>
            </w:r>
            <w:r w:rsidRPr="00BE42DF">
              <w:rPr>
                <w:sz w:val="24"/>
              </w:rPr>
              <w:t>76.00</w:t>
            </w:r>
            <w:r w:rsidRPr="00BE42DF">
              <w:rPr>
                <w:sz w:val="24"/>
              </w:rPr>
              <w:t>公斤</w:t>
            </w:r>
            <w:r w:rsidRPr="00BE42DF">
              <w:rPr>
                <w:sz w:val="24"/>
              </w:rPr>
              <w:t>)</w:t>
            </w:r>
          </w:p>
        </w:tc>
      </w:tr>
      <w:tr w:rsidR="00BE42DF" w:rsidRPr="00BE42DF" w14:paraId="06025905" w14:textId="77777777" w:rsidTr="00E5055D">
        <w:trPr>
          <w:trHeight w:val="624"/>
          <w:jc w:val="center"/>
        </w:trPr>
        <w:tc>
          <w:tcPr>
            <w:tcW w:w="4805" w:type="dxa"/>
            <w:tcBorders>
              <w:top w:val="single" w:sz="5" w:space="0" w:color="000000"/>
              <w:left w:val="single" w:sz="5" w:space="0" w:color="000000"/>
              <w:bottom w:val="single" w:sz="5" w:space="0" w:color="000000"/>
              <w:right w:val="single" w:sz="5" w:space="0" w:color="000000"/>
            </w:tcBorders>
            <w:shd w:val="clear" w:color="auto" w:fill="auto"/>
          </w:tcPr>
          <w:p w14:paraId="47D7A3E0" w14:textId="77777777" w:rsidR="00E5055D" w:rsidRPr="00BE42DF" w:rsidRDefault="00E5055D" w:rsidP="00E5055D">
            <w:pPr>
              <w:spacing w:after="6"/>
              <w:ind w:left="732"/>
              <w:rPr>
                <w:sz w:val="24"/>
              </w:rPr>
            </w:pPr>
            <w:r w:rsidRPr="00BE42DF">
              <w:rPr>
                <w:rFonts w:hint="eastAsia"/>
                <w:sz w:val="24"/>
              </w:rPr>
              <w:t>102</w:t>
            </w:r>
            <w:r w:rsidRPr="00BE42DF">
              <w:rPr>
                <w:sz w:val="24"/>
              </w:rPr>
              <w:t>公斤級：</w:t>
            </w:r>
            <w:r w:rsidRPr="00BE42DF">
              <w:rPr>
                <w:rFonts w:hint="eastAsia"/>
                <w:sz w:val="24"/>
              </w:rPr>
              <w:t>102</w:t>
            </w:r>
            <w:r w:rsidRPr="00BE42DF">
              <w:rPr>
                <w:sz w:val="24"/>
              </w:rPr>
              <w:t>公斤以下</w:t>
            </w:r>
            <w:r w:rsidRPr="00BE42DF">
              <w:rPr>
                <w:sz w:val="24"/>
              </w:rPr>
              <w:t xml:space="preserve"> </w:t>
            </w:r>
          </w:p>
          <w:p w14:paraId="36B6A609" w14:textId="77777777" w:rsidR="00E5055D" w:rsidRPr="00BE42DF" w:rsidRDefault="00E5055D" w:rsidP="00E5055D">
            <w:pPr>
              <w:spacing w:after="6"/>
              <w:ind w:left="732"/>
              <w:rPr>
                <w:sz w:val="24"/>
              </w:rPr>
            </w:pPr>
            <w:r w:rsidRPr="00BE42DF">
              <w:rPr>
                <w:sz w:val="24"/>
              </w:rPr>
              <w:t>(</w:t>
            </w:r>
            <w:r w:rsidRPr="00BE42DF">
              <w:rPr>
                <w:rFonts w:hint="eastAsia"/>
                <w:sz w:val="24"/>
              </w:rPr>
              <w:t>96</w:t>
            </w:r>
            <w:r w:rsidRPr="00BE42DF">
              <w:rPr>
                <w:sz w:val="24"/>
              </w:rPr>
              <w:t>.01</w:t>
            </w:r>
            <w:r w:rsidRPr="00BE42DF">
              <w:rPr>
                <w:sz w:val="24"/>
              </w:rPr>
              <w:t>至</w:t>
            </w:r>
            <w:r w:rsidRPr="00BE42DF">
              <w:rPr>
                <w:rFonts w:hint="eastAsia"/>
                <w:sz w:val="24"/>
              </w:rPr>
              <w:t>102</w:t>
            </w:r>
            <w:r w:rsidRPr="00BE42DF">
              <w:rPr>
                <w:sz w:val="24"/>
              </w:rPr>
              <w:t>.00</w:t>
            </w:r>
            <w:r w:rsidRPr="00BE42DF">
              <w:rPr>
                <w:sz w:val="24"/>
              </w:rPr>
              <w:t>公斤</w:t>
            </w:r>
            <w:r w:rsidRPr="00BE42DF">
              <w:rPr>
                <w:sz w:val="24"/>
              </w:rPr>
              <w:t>)</w:t>
            </w:r>
          </w:p>
        </w:tc>
        <w:tc>
          <w:tcPr>
            <w:tcW w:w="4268" w:type="dxa"/>
            <w:tcBorders>
              <w:top w:val="single" w:sz="5" w:space="0" w:color="000000"/>
              <w:left w:val="single" w:sz="5" w:space="0" w:color="000000"/>
              <w:bottom w:val="single" w:sz="5" w:space="0" w:color="000000"/>
              <w:right w:val="single" w:sz="5" w:space="0" w:color="000000"/>
            </w:tcBorders>
            <w:shd w:val="clear" w:color="auto" w:fill="auto"/>
          </w:tcPr>
          <w:p w14:paraId="180C830F" w14:textId="77777777" w:rsidR="00E5055D" w:rsidRPr="00BE42DF" w:rsidRDefault="00E5055D" w:rsidP="00E5055D">
            <w:pPr>
              <w:spacing w:after="6"/>
              <w:ind w:right="298"/>
              <w:jc w:val="center"/>
              <w:rPr>
                <w:sz w:val="24"/>
              </w:rPr>
            </w:pPr>
            <w:r w:rsidRPr="00BE42DF">
              <w:rPr>
                <w:sz w:val="24"/>
              </w:rPr>
              <w:t>81</w:t>
            </w:r>
            <w:r w:rsidRPr="00BE42DF">
              <w:rPr>
                <w:sz w:val="24"/>
              </w:rPr>
              <w:t>公斤級：</w:t>
            </w:r>
            <w:r w:rsidRPr="00BE42DF">
              <w:rPr>
                <w:rFonts w:hint="eastAsia"/>
                <w:sz w:val="24"/>
              </w:rPr>
              <w:t>8</w:t>
            </w:r>
            <w:r w:rsidRPr="00BE42DF">
              <w:rPr>
                <w:sz w:val="24"/>
              </w:rPr>
              <w:t>1</w:t>
            </w:r>
            <w:r w:rsidRPr="00BE42DF">
              <w:rPr>
                <w:sz w:val="24"/>
              </w:rPr>
              <w:t>公斤以下</w:t>
            </w:r>
            <w:r w:rsidRPr="00BE42DF">
              <w:rPr>
                <w:sz w:val="24"/>
              </w:rPr>
              <w:t xml:space="preserve"> </w:t>
            </w:r>
          </w:p>
          <w:p w14:paraId="330C9D7B" w14:textId="77777777" w:rsidR="00E5055D" w:rsidRPr="00BE42DF" w:rsidRDefault="00E5055D" w:rsidP="00E5055D">
            <w:pPr>
              <w:spacing w:after="6"/>
              <w:ind w:right="298"/>
              <w:jc w:val="center"/>
              <w:rPr>
                <w:sz w:val="24"/>
              </w:rPr>
            </w:pPr>
            <w:r w:rsidRPr="00BE42DF">
              <w:rPr>
                <w:sz w:val="24"/>
              </w:rPr>
              <w:t>(76.01</w:t>
            </w:r>
            <w:r w:rsidRPr="00BE42DF">
              <w:rPr>
                <w:sz w:val="24"/>
              </w:rPr>
              <w:t>至</w:t>
            </w:r>
            <w:r w:rsidRPr="00BE42DF">
              <w:rPr>
                <w:rFonts w:hint="eastAsia"/>
                <w:sz w:val="24"/>
              </w:rPr>
              <w:t>8</w:t>
            </w:r>
            <w:r w:rsidRPr="00BE42DF">
              <w:rPr>
                <w:sz w:val="24"/>
              </w:rPr>
              <w:t>1.00</w:t>
            </w:r>
            <w:r w:rsidRPr="00BE42DF">
              <w:rPr>
                <w:sz w:val="24"/>
              </w:rPr>
              <w:t>公斤</w:t>
            </w:r>
            <w:r w:rsidRPr="00BE42DF">
              <w:rPr>
                <w:sz w:val="24"/>
              </w:rPr>
              <w:t>)</w:t>
            </w:r>
          </w:p>
        </w:tc>
      </w:tr>
      <w:tr w:rsidR="00BE42DF" w:rsidRPr="00BE42DF" w14:paraId="5865F8B4" w14:textId="77777777" w:rsidTr="00E5055D">
        <w:trPr>
          <w:trHeight w:val="684"/>
          <w:jc w:val="center"/>
        </w:trPr>
        <w:tc>
          <w:tcPr>
            <w:tcW w:w="4805" w:type="dxa"/>
            <w:tcBorders>
              <w:top w:val="single" w:sz="5" w:space="0" w:color="000000"/>
              <w:left w:val="single" w:sz="5" w:space="0" w:color="000000"/>
              <w:bottom w:val="single" w:sz="5" w:space="0" w:color="000000"/>
              <w:right w:val="single" w:sz="5" w:space="0" w:color="000000"/>
            </w:tcBorders>
            <w:shd w:val="clear" w:color="auto" w:fill="auto"/>
          </w:tcPr>
          <w:p w14:paraId="231DC66C" w14:textId="77777777" w:rsidR="00E5055D" w:rsidRPr="00BE42DF" w:rsidRDefault="00E5055D" w:rsidP="00E5055D">
            <w:pPr>
              <w:spacing w:after="18"/>
              <w:ind w:left="624"/>
              <w:rPr>
                <w:sz w:val="24"/>
              </w:rPr>
            </w:pPr>
            <w:r w:rsidRPr="00BE42DF">
              <w:rPr>
                <w:sz w:val="24"/>
              </w:rPr>
              <w:t>10</w:t>
            </w:r>
            <w:r w:rsidRPr="00BE42DF">
              <w:rPr>
                <w:rFonts w:hint="eastAsia"/>
                <w:sz w:val="24"/>
              </w:rPr>
              <w:t>9</w:t>
            </w:r>
            <w:r w:rsidRPr="00BE42DF">
              <w:rPr>
                <w:sz w:val="24"/>
              </w:rPr>
              <w:t>公斤級：</w:t>
            </w:r>
            <w:r w:rsidRPr="00BE42DF">
              <w:rPr>
                <w:sz w:val="24"/>
              </w:rPr>
              <w:t>10</w:t>
            </w:r>
            <w:r w:rsidRPr="00BE42DF">
              <w:rPr>
                <w:rFonts w:hint="eastAsia"/>
                <w:sz w:val="24"/>
              </w:rPr>
              <w:t>9</w:t>
            </w:r>
            <w:r w:rsidRPr="00BE42DF">
              <w:rPr>
                <w:sz w:val="24"/>
              </w:rPr>
              <w:t>公斤以下</w:t>
            </w:r>
            <w:r w:rsidRPr="00BE42DF">
              <w:rPr>
                <w:sz w:val="24"/>
              </w:rPr>
              <w:t xml:space="preserve"> </w:t>
            </w:r>
          </w:p>
          <w:p w14:paraId="4851DA27" w14:textId="77777777" w:rsidR="00E5055D" w:rsidRPr="00BE42DF" w:rsidRDefault="00E5055D" w:rsidP="00E5055D">
            <w:pPr>
              <w:ind w:left="756"/>
              <w:rPr>
                <w:sz w:val="24"/>
              </w:rPr>
            </w:pPr>
            <w:r w:rsidRPr="00BE42DF">
              <w:rPr>
                <w:sz w:val="24"/>
              </w:rPr>
              <w:t>(</w:t>
            </w:r>
            <w:r w:rsidRPr="00BE42DF">
              <w:rPr>
                <w:rFonts w:hint="eastAsia"/>
                <w:sz w:val="24"/>
              </w:rPr>
              <w:t>102</w:t>
            </w:r>
            <w:r w:rsidRPr="00BE42DF">
              <w:rPr>
                <w:sz w:val="24"/>
              </w:rPr>
              <w:t>.01</w:t>
            </w:r>
            <w:r w:rsidRPr="00BE42DF">
              <w:rPr>
                <w:sz w:val="24"/>
              </w:rPr>
              <w:t>至</w:t>
            </w:r>
            <w:r w:rsidRPr="00BE42DF">
              <w:rPr>
                <w:sz w:val="24"/>
              </w:rPr>
              <w:t>10</w:t>
            </w:r>
            <w:r w:rsidRPr="00BE42DF">
              <w:rPr>
                <w:rFonts w:hint="eastAsia"/>
                <w:sz w:val="24"/>
              </w:rPr>
              <w:t>9</w:t>
            </w:r>
            <w:r w:rsidRPr="00BE42DF">
              <w:rPr>
                <w:sz w:val="24"/>
              </w:rPr>
              <w:t>.00</w:t>
            </w:r>
            <w:r w:rsidRPr="00BE42DF">
              <w:rPr>
                <w:sz w:val="24"/>
              </w:rPr>
              <w:t>公斤</w:t>
            </w:r>
            <w:r w:rsidRPr="00BE42DF">
              <w:rPr>
                <w:sz w:val="24"/>
              </w:rPr>
              <w:t xml:space="preserve">) </w:t>
            </w:r>
          </w:p>
        </w:tc>
        <w:tc>
          <w:tcPr>
            <w:tcW w:w="4268" w:type="dxa"/>
            <w:tcBorders>
              <w:top w:val="single" w:sz="5" w:space="0" w:color="000000"/>
              <w:left w:val="single" w:sz="5" w:space="0" w:color="000000"/>
              <w:bottom w:val="single" w:sz="5" w:space="0" w:color="000000"/>
              <w:right w:val="single" w:sz="5" w:space="0" w:color="000000"/>
            </w:tcBorders>
            <w:shd w:val="clear" w:color="auto" w:fill="auto"/>
          </w:tcPr>
          <w:p w14:paraId="072AD77F" w14:textId="77777777" w:rsidR="00E5055D" w:rsidRPr="00BE42DF" w:rsidRDefault="00E5055D" w:rsidP="00E5055D">
            <w:pPr>
              <w:spacing w:after="18"/>
              <w:ind w:right="298"/>
              <w:jc w:val="center"/>
              <w:rPr>
                <w:sz w:val="24"/>
              </w:rPr>
            </w:pPr>
            <w:r w:rsidRPr="00BE42DF">
              <w:rPr>
                <w:rFonts w:hint="eastAsia"/>
                <w:sz w:val="24"/>
              </w:rPr>
              <w:t>8</w:t>
            </w:r>
            <w:r w:rsidRPr="00BE42DF">
              <w:rPr>
                <w:sz w:val="24"/>
              </w:rPr>
              <w:t>7</w:t>
            </w:r>
            <w:r w:rsidRPr="00BE42DF">
              <w:rPr>
                <w:sz w:val="24"/>
              </w:rPr>
              <w:t>公斤級：</w:t>
            </w:r>
            <w:r w:rsidRPr="00BE42DF">
              <w:rPr>
                <w:rFonts w:hint="eastAsia"/>
                <w:sz w:val="24"/>
              </w:rPr>
              <w:t>8</w:t>
            </w:r>
            <w:r w:rsidRPr="00BE42DF">
              <w:rPr>
                <w:sz w:val="24"/>
              </w:rPr>
              <w:t>7</w:t>
            </w:r>
            <w:r w:rsidRPr="00BE42DF">
              <w:rPr>
                <w:sz w:val="24"/>
              </w:rPr>
              <w:t>公斤以下</w:t>
            </w:r>
            <w:r w:rsidRPr="00BE42DF">
              <w:rPr>
                <w:sz w:val="24"/>
              </w:rPr>
              <w:t xml:space="preserve"> </w:t>
            </w:r>
          </w:p>
          <w:p w14:paraId="1199E800" w14:textId="77777777" w:rsidR="00E5055D" w:rsidRPr="00BE42DF" w:rsidRDefault="00E5055D" w:rsidP="00E5055D">
            <w:pPr>
              <w:ind w:right="310"/>
              <w:jc w:val="center"/>
              <w:rPr>
                <w:sz w:val="24"/>
              </w:rPr>
            </w:pPr>
            <w:r w:rsidRPr="00BE42DF">
              <w:rPr>
                <w:sz w:val="24"/>
              </w:rPr>
              <w:t>(81.01</w:t>
            </w:r>
            <w:r w:rsidRPr="00BE42DF">
              <w:rPr>
                <w:sz w:val="24"/>
              </w:rPr>
              <w:t>至</w:t>
            </w:r>
            <w:r w:rsidRPr="00BE42DF">
              <w:rPr>
                <w:rFonts w:hint="eastAsia"/>
                <w:sz w:val="24"/>
              </w:rPr>
              <w:t>8</w:t>
            </w:r>
            <w:r w:rsidRPr="00BE42DF">
              <w:rPr>
                <w:sz w:val="24"/>
              </w:rPr>
              <w:t>7.00</w:t>
            </w:r>
            <w:r w:rsidRPr="00BE42DF">
              <w:rPr>
                <w:sz w:val="24"/>
              </w:rPr>
              <w:t>公斤</w:t>
            </w:r>
            <w:r w:rsidRPr="00BE42DF">
              <w:rPr>
                <w:sz w:val="24"/>
              </w:rPr>
              <w:t xml:space="preserve">) </w:t>
            </w:r>
          </w:p>
        </w:tc>
      </w:tr>
      <w:tr w:rsidR="00BE42DF" w:rsidRPr="00BE42DF" w14:paraId="4028DD7B" w14:textId="77777777" w:rsidTr="00E5055D">
        <w:trPr>
          <w:trHeight w:val="468"/>
          <w:jc w:val="center"/>
        </w:trPr>
        <w:tc>
          <w:tcPr>
            <w:tcW w:w="480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02EDC7" w14:textId="77777777" w:rsidR="00E5055D" w:rsidRPr="00BE42DF" w:rsidRDefault="00E5055D" w:rsidP="00E5055D">
            <w:pPr>
              <w:ind w:right="419"/>
              <w:jc w:val="center"/>
              <w:rPr>
                <w:sz w:val="24"/>
              </w:rPr>
            </w:pPr>
            <w:r w:rsidRPr="00BE42DF">
              <w:rPr>
                <w:sz w:val="24"/>
              </w:rPr>
              <w:t>10</w:t>
            </w:r>
            <w:r w:rsidRPr="00BE42DF">
              <w:rPr>
                <w:rFonts w:hint="eastAsia"/>
                <w:sz w:val="24"/>
              </w:rPr>
              <w:t>9</w:t>
            </w:r>
            <w:r w:rsidRPr="00BE42DF">
              <w:rPr>
                <w:sz w:val="24"/>
              </w:rPr>
              <w:t>公斤以上級：</w:t>
            </w:r>
            <w:r w:rsidRPr="00BE42DF">
              <w:rPr>
                <w:sz w:val="24"/>
              </w:rPr>
              <w:t>10</w:t>
            </w:r>
            <w:r w:rsidRPr="00BE42DF">
              <w:rPr>
                <w:rFonts w:hint="eastAsia"/>
                <w:sz w:val="24"/>
              </w:rPr>
              <w:t>9</w:t>
            </w:r>
            <w:r w:rsidRPr="00BE42DF">
              <w:rPr>
                <w:sz w:val="24"/>
              </w:rPr>
              <w:t>.01</w:t>
            </w:r>
            <w:r w:rsidRPr="00BE42DF">
              <w:rPr>
                <w:sz w:val="24"/>
              </w:rPr>
              <w:t>公斤以上</w:t>
            </w:r>
            <w:r w:rsidRPr="00BE42DF">
              <w:rPr>
                <w:sz w:val="24"/>
              </w:rPr>
              <w:t xml:space="preserve"> </w:t>
            </w:r>
          </w:p>
        </w:tc>
        <w:tc>
          <w:tcPr>
            <w:tcW w:w="4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68C3B6" w14:textId="77777777" w:rsidR="00E5055D" w:rsidRPr="00BE42DF" w:rsidRDefault="00E5055D" w:rsidP="00E5055D">
            <w:pPr>
              <w:ind w:right="310"/>
              <w:jc w:val="center"/>
              <w:rPr>
                <w:sz w:val="24"/>
              </w:rPr>
            </w:pPr>
            <w:r w:rsidRPr="00BE42DF">
              <w:rPr>
                <w:rFonts w:hint="eastAsia"/>
                <w:sz w:val="24"/>
              </w:rPr>
              <w:t>8</w:t>
            </w:r>
            <w:r w:rsidRPr="00BE42DF">
              <w:rPr>
                <w:sz w:val="24"/>
              </w:rPr>
              <w:t>7</w:t>
            </w:r>
            <w:r w:rsidRPr="00BE42DF">
              <w:rPr>
                <w:sz w:val="24"/>
              </w:rPr>
              <w:t>公斤以上級：</w:t>
            </w:r>
            <w:r w:rsidRPr="00BE42DF">
              <w:rPr>
                <w:rFonts w:hint="eastAsia"/>
                <w:sz w:val="24"/>
              </w:rPr>
              <w:t>8</w:t>
            </w:r>
            <w:r w:rsidRPr="00BE42DF">
              <w:rPr>
                <w:sz w:val="24"/>
              </w:rPr>
              <w:t>7.01</w:t>
            </w:r>
            <w:r w:rsidRPr="00BE42DF">
              <w:rPr>
                <w:sz w:val="24"/>
              </w:rPr>
              <w:t>公斤以上</w:t>
            </w:r>
            <w:r w:rsidRPr="00BE42DF">
              <w:rPr>
                <w:sz w:val="24"/>
              </w:rPr>
              <w:t xml:space="preserve"> </w:t>
            </w:r>
          </w:p>
        </w:tc>
      </w:tr>
    </w:tbl>
    <w:p w14:paraId="0897B16A" w14:textId="77777777" w:rsidR="00E5055D" w:rsidRPr="00BE42DF" w:rsidRDefault="00E5055D" w:rsidP="00BE42DF">
      <w:pPr>
        <w:spacing w:line="380" w:lineRule="exact"/>
        <w:rPr>
          <w:sz w:val="24"/>
        </w:rPr>
      </w:pPr>
      <w:r w:rsidRPr="00BE42DF">
        <w:rPr>
          <w:rFonts w:hint="eastAsia"/>
          <w:sz w:val="24"/>
        </w:rPr>
        <w:t>四</w:t>
      </w:r>
      <w:r w:rsidRPr="00BE42DF">
        <w:rPr>
          <w:rFonts w:ascii="新細明體" w:eastAsia="新細明體" w:hAnsi="新細明體" w:hint="eastAsia"/>
          <w:sz w:val="24"/>
        </w:rPr>
        <w:t>、</w:t>
      </w:r>
      <w:r w:rsidRPr="00BE42DF">
        <w:rPr>
          <w:sz w:val="24"/>
        </w:rPr>
        <w:t>報名人數規定級參賽資格：</w:t>
      </w:r>
    </w:p>
    <w:p w14:paraId="3E7DF185" w14:textId="77777777" w:rsidR="00E5055D" w:rsidRPr="00BE42DF" w:rsidRDefault="00E5055D" w:rsidP="00BE42DF">
      <w:pPr>
        <w:spacing w:line="380" w:lineRule="exact"/>
        <w:rPr>
          <w:sz w:val="24"/>
        </w:rPr>
      </w:pPr>
      <w:r w:rsidRPr="00BE42DF">
        <w:rPr>
          <w:rFonts w:hint="eastAsia"/>
          <w:sz w:val="24"/>
        </w:rPr>
        <w:t xml:space="preserve">    (</w:t>
      </w:r>
      <w:r w:rsidRPr="00BE42DF">
        <w:rPr>
          <w:rFonts w:hint="eastAsia"/>
          <w:sz w:val="24"/>
        </w:rPr>
        <w:t>一</w:t>
      </w:r>
      <w:r w:rsidRPr="00BE42DF">
        <w:rPr>
          <w:rFonts w:hint="eastAsia"/>
          <w:sz w:val="24"/>
        </w:rPr>
        <w:t>)</w:t>
      </w:r>
      <w:r w:rsidRPr="00BE42DF">
        <w:rPr>
          <w:rFonts w:hint="eastAsia"/>
          <w:sz w:val="24"/>
        </w:rPr>
        <w:t>註冊報名</w:t>
      </w:r>
      <w:r w:rsidRPr="00BE42DF">
        <w:rPr>
          <w:sz w:val="24"/>
        </w:rPr>
        <w:t>：依據中華民國</w:t>
      </w:r>
      <w:r w:rsidRPr="00BE42DF">
        <w:rPr>
          <w:sz w:val="24"/>
        </w:rPr>
        <w:t>1</w:t>
      </w:r>
      <w:r w:rsidRPr="00BE42DF">
        <w:rPr>
          <w:rFonts w:hint="eastAsia"/>
          <w:sz w:val="24"/>
        </w:rPr>
        <w:t>10</w:t>
      </w:r>
      <w:r w:rsidRPr="00BE42DF">
        <w:rPr>
          <w:sz w:val="24"/>
        </w:rPr>
        <w:t>年全大運競賽規程第十二條規定辦理。</w:t>
      </w:r>
    </w:p>
    <w:p w14:paraId="00A75622" w14:textId="77777777" w:rsidR="00E5055D" w:rsidRPr="00BE42DF" w:rsidRDefault="00E5055D" w:rsidP="00BE42DF">
      <w:pPr>
        <w:spacing w:line="380" w:lineRule="exact"/>
        <w:rPr>
          <w:sz w:val="24"/>
        </w:rPr>
      </w:pPr>
      <w:r w:rsidRPr="00BE42DF">
        <w:rPr>
          <w:rFonts w:hint="eastAsia"/>
          <w:sz w:val="24"/>
        </w:rPr>
        <w:t xml:space="preserve">    (</w:t>
      </w:r>
      <w:r w:rsidRPr="00BE42DF">
        <w:rPr>
          <w:rFonts w:hint="eastAsia"/>
          <w:sz w:val="24"/>
        </w:rPr>
        <w:t>二</w:t>
      </w:r>
      <w:r w:rsidRPr="00BE42DF">
        <w:rPr>
          <w:rFonts w:hint="eastAsia"/>
          <w:sz w:val="24"/>
        </w:rPr>
        <w:t>)</w:t>
      </w:r>
      <w:r w:rsidRPr="00BE42DF">
        <w:rPr>
          <w:sz w:val="24"/>
        </w:rPr>
        <w:t>報名人數規定：依據國際舉重總會規則</w:t>
      </w:r>
      <w:r w:rsidRPr="00BE42DF">
        <w:rPr>
          <w:sz w:val="24"/>
        </w:rPr>
        <w:t>12.6</w:t>
      </w:r>
      <w:r w:rsidRPr="00BE42DF">
        <w:rPr>
          <w:sz w:val="24"/>
        </w:rPr>
        <w:t>參賽方式實施，每一學校得報名男、女生組</w:t>
      </w:r>
    </w:p>
    <w:p w14:paraId="4F33FB98" w14:textId="77777777" w:rsidR="00E81176" w:rsidRPr="00BE42DF" w:rsidRDefault="00E81176" w:rsidP="00BE42DF">
      <w:pPr>
        <w:spacing w:line="380" w:lineRule="exact"/>
        <w:ind w:firstLineChars="350" w:firstLine="840"/>
        <w:rPr>
          <w:sz w:val="24"/>
        </w:rPr>
      </w:pPr>
      <w:r w:rsidRPr="00BE42DF">
        <w:rPr>
          <w:rFonts w:hint="eastAsia"/>
          <w:sz w:val="24"/>
        </w:rPr>
        <w:t xml:space="preserve">              </w:t>
      </w:r>
      <w:r w:rsidR="00E5055D" w:rsidRPr="00BE42DF">
        <w:rPr>
          <w:sz w:val="24"/>
        </w:rPr>
        <w:t>各一隊，男生組至多</w:t>
      </w:r>
      <w:r w:rsidR="00E5055D" w:rsidRPr="00BE42DF">
        <w:rPr>
          <w:sz w:val="24"/>
        </w:rPr>
        <w:t>12</w:t>
      </w:r>
      <w:r w:rsidR="00E5055D" w:rsidRPr="00BE42DF">
        <w:rPr>
          <w:sz w:val="24"/>
        </w:rPr>
        <w:t>人、女生組至多</w:t>
      </w:r>
      <w:r w:rsidR="00E5055D" w:rsidRPr="00BE42DF">
        <w:rPr>
          <w:sz w:val="24"/>
        </w:rPr>
        <w:t>12</w:t>
      </w:r>
      <w:r w:rsidR="00E5055D" w:rsidRPr="00BE42DF">
        <w:rPr>
          <w:sz w:val="24"/>
        </w:rPr>
        <w:t>人，但參加比賽一隊至多男生組</w:t>
      </w:r>
    </w:p>
    <w:p w14:paraId="4D8051DC" w14:textId="08B85589" w:rsidR="00E5055D" w:rsidRPr="00BE42DF" w:rsidRDefault="00E81176" w:rsidP="00BE42DF">
      <w:pPr>
        <w:spacing w:line="380" w:lineRule="exact"/>
        <w:ind w:firstLineChars="350" w:firstLine="840"/>
        <w:rPr>
          <w:sz w:val="24"/>
        </w:rPr>
      </w:pPr>
      <w:r w:rsidRPr="00BE42DF">
        <w:rPr>
          <w:rFonts w:hint="eastAsia"/>
          <w:sz w:val="24"/>
        </w:rPr>
        <w:t xml:space="preserve">              1</w:t>
      </w:r>
      <w:r w:rsidR="00E5055D" w:rsidRPr="00BE42DF">
        <w:rPr>
          <w:sz w:val="24"/>
        </w:rPr>
        <w:t>0</w:t>
      </w:r>
      <w:r w:rsidR="00E5055D" w:rsidRPr="00BE42DF">
        <w:rPr>
          <w:sz w:val="24"/>
        </w:rPr>
        <w:t>人、女生組</w:t>
      </w:r>
      <w:r w:rsidRPr="00BE42DF">
        <w:rPr>
          <w:rFonts w:hint="eastAsia"/>
          <w:sz w:val="24"/>
        </w:rPr>
        <w:t>1</w:t>
      </w:r>
      <w:r w:rsidR="00E5055D" w:rsidRPr="00BE42DF">
        <w:rPr>
          <w:sz w:val="24"/>
        </w:rPr>
        <w:t>0</w:t>
      </w:r>
      <w:r w:rsidR="00E5055D" w:rsidRPr="00BE42DF">
        <w:rPr>
          <w:sz w:val="24"/>
        </w:rPr>
        <w:t>人，每量級至多</w:t>
      </w:r>
      <w:r w:rsidR="00E5055D" w:rsidRPr="00BE42DF">
        <w:rPr>
          <w:sz w:val="24"/>
        </w:rPr>
        <w:t>2</w:t>
      </w:r>
      <w:r w:rsidR="00E5055D" w:rsidRPr="00BE42DF">
        <w:rPr>
          <w:sz w:val="24"/>
        </w:rPr>
        <w:t>人參賽。</w:t>
      </w:r>
    </w:p>
    <w:p w14:paraId="4ED14385" w14:textId="710DE94D" w:rsidR="008E050D" w:rsidRPr="00BE42DF" w:rsidRDefault="00E5055D" w:rsidP="00BE42DF">
      <w:pPr>
        <w:spacing w:line="380" w:lineRule="exact"/>
        <w:rPr>
          <w:sz w:val="24"/>
        </w:rPr>
      </w:pPr>
      <w:r w:rsidRPr="00BE42DF">
        <w:rPr>
          <w:rFonts w:hint="eastAsia"/>
          <w:sz w:val="24"/>
        </w:rPr>
        <w:t xml:space="preserve">    (</w:t>
      </w:r>
      <w:r w:rsidRPr="00BE42DF">
        <w:rPr>
          <w:rFonts w:hint="eastAsia"/>
          <w:sz w:val="24"/>
        </w:rPr>
        <w:t>三</w:t>
      </w:r>
      <w:r w:rsidRPr="00BE42DF">
        <w:rPr>
          <w:rFonts w:hint="eastAsia"/>
          <w:sz w:val="24"/>
        </w:rPr>
        <w:t>)</w:t>
      </w:r>
      <w:r w:rsidRPr="00BE42DF">
        <w:rPr>
          <w:sz w:val="24"/>
        </w:rPr>
        <w:t>參賽資格：依據中華民國</w:t>
      </w:r>
      <w:r w:rsidRPr="00BE42DF">
        <w:rPr>
          <w:sz w:val="24"/>
        </w:rPr>
        <w:t>1</w:t>
      </w:r>
      <w:r w:rsidRPr="00BE42DF">
        <w:rPr>
          <w:rFonts w:hint="eastAsia"/>
          <w:sz w:val="24"/>
        </w:rPr>
        <w:t>10</w:t>
      </w:r>
      <w:r w:rsidRPr="00BE42DF">
        <w:rPr>
          <w:sz w:val="24"/>
        </w:rPr>
        <w:t>年全大運競賽規程第十條規定辦理。</w:t>
      </w:r>
    </w:p>
    <w:p w14:paraId="3DBC280F" w14:textId="77777777" w:rsidR="008E050D" w:rsidRPr="00BE42DF" w:rsidRDefault="008E050D">
      <w:pPr>
        <w:widowControl/>
        <w:rPr>
          <w:sz w:val="24"/>
        </w:rPr>
      </w:pPr>
      <w:r w:rsidRPr="00BE42DF">
        <w:rPr>
          <w:sz w:val="24"/>
        </w:rPr>
        <w:br w:type="page"/>
      </w:r>
    </w:p>
    <w:p w14:paraId="523FB4F5" w14:textId="77777777" w:rsidR="00E5055D" w:rsidRPr="00BE42DF" w:rsidRDefault="00E5055D" w:rsidP="00E5055D">
      <w:pPr>
        <w:rPr>
          <w:sz w:val="24"/>
        </w:rPr>
      </w:pPr>
    </w:p>
    <w:p w14:paraId="639E595D" w14:textId="704B862D" w:rsidR="008E050D" w:rsidRPr="00BE42DF" w:rsidRDefault="00E5055D" w:rsidP="008E050D">
      <w:pPr>
        <w:rPr>
          <w:sz w:val="24"/>
          <w:u w:val="single"/>
        </w:rPr>
      </w:pPr>
      <w:r w:rsidRPr="00BE42DF">
        <w:rPr>
          <w:rFonts w:hint="eastAsia"/>
          <w:sz w:val="24"/>
        </w:rPr>
        <w:t xml:space="preserve">    (</w:t>
      </w:r>
      <w:r w:rsidRPr="00BE42DF">
        <w:rPr>
          <w:rFonts w:hint="eastAsia"/>
          <w:sz w:val="24"/>
        </w:rPr>
        <w:t>四</w:t>
      </w:r>
      <w:r w:rsidRPr="00BE42DF">
        <w:rPr>
          <w:rFonts w:hint="eastAsia"/>
          <w:sz w:val="24"/>
        </w:rPr>
        <w:t>)</w:t>
      </w:r>
      <w:r w:rsidRPr="00BE42DF">
        <w:rPr>
          <w:sz w:val="24"/>
        </w:rPr>
        <w:t>參賽標準：</w:t>
      </w:r>
      <w:r w:rsidR="008E050D" w:rsidRPr="00BE42DF">
        <w:rPr>
          <w:rFonts w:hint="eastAsia"/>
          <w:sz w:val="24"/>
        </w:rPr>
        <w:t>報名參賽運動員必須符合中華民國舉重協會報名參加全國盃賽社會組各量級之</w:t>
      </w:r>
      <w:r w:rsidR="008E050D" w:rsidRPr="00BE42DF">
        <w:rPr>
          <w:sz w:val="24"/>
        </w:rPr>
        <w:br/>
      </w:r>
      <w:r w:rsidR="008E050D" w:rsidRPr="00BE42DF">
        <w:rPr>
          <w:rFonts w:hint="eastAsia"/>
          <w:sz w:val="24"/>
        </w:rPr>
        <w:t xml:space="preserve">                 </w:t>
      </w:r>
      <w:r w:rsidR="008E050D" w:rsidRPr="00BE42DF">
        <w:rPr>
          <w:rFonts w:hint="eastAsia"/>
          <w:sz w:val="24"/>
        </w:rPr>
        <w:t>最低試舉總和重量，</w:t>
      </w:r>
      <w:r w:rsidR="008E050D" w:rsidRPr="00BE42DF">
        <w:rPr>
          <w:rFonts w:hint="eastAsia"/>
          <w:sz w:val="24"/>
        </w:rPr>
        <w:t xml:space="preserve"> </w:t>
      </w:r>
      <w:r w:rsidR="008E050D" w:rsidRPr="00BE42DF">
        <w:rPr>
          <w:rFonts w:hint="eastAsia"/>
          <w:sz w:val="24"/>
        </w:rPr>
        <w:t>其規定如下表：</w:t>
      </w:r>
      <w:r w:rsidR="008E050D" w:rsidRPr="00BE42DF">
        <w:rPr>
          <w:sz w:val="24"/>
        </w:rPr>
        <w:br/>
      </w:r>
    </w:p>
    <w:tbl>
      <w:tblPr>
        <w:tblStyle w:val="a5"/>
        <w:tblW w:w="0" w:type="auto"/>
        <w:tblInd w:w="1526" w:type="dxa"/>
        <w:tblLook w:val="04A0" w:firstRow="1" w:lastRow="0" w:firstColumn="1" w:lastColumn="0" w:noHBand="0" w:noVBand="1"/>
      </w:tblPr>
      <w:tblGrid>
        <w:gridCol w:w="1417"/>
        <w:gridCol w:w="2127"/>
        <w:gridCol w:w="1559"/>
        <w:gridCol w:w="1843"/>
      </w:tblGrid>
      <w:tr w:rsidR="00BE42DF" w:rsidRPr="00BE42DF" w14:paraId="76FD6C6B" w14:textId="77777777" w:rsidTr="00A66349">
        <w:tc>
          <w:tcPr>
            <w:tcW w:w="6946" w:type="dxa"/>
            <w:gridSpan w:val="4"/>
          </w:tcPr>
          <w:p w14:paraId="4CD73447" w14:textId="77777777" w:rsidR="008E050D" w:rsidRPr="00BE42DF" w:rsidRDefault="008E050D" w:rsidP="00A66349">
            <w:pPr>
              <w:jc w:val="center"/>
              <w:rPr>
                <w:sz w:val="24"/>
                <w:lang w:eastAsia="zh-TW"/>
              </w:rPr>
            </w:pPr>
            <w:r w:rsidRPr="00BE42DF">
              <w:rPr>
                <w:rFonts w:hint="eastAsia"/>
                <w:sz w:val="24"/>
                <w:lang w:eastAsia="zh-TW"/>
              </w:rPr>
              <w:t>110</w:t>
            </w:r>
            <w:r w:rsidRPr="00BE42DF">
              <w:rPr>
                <w:rFonts w:hint="eastAsia"/>
                <w:sz w:val="24"/>
                <w:lang w:eastAsia="zh-TW"/>
              </w:rPr>
              <w:t>年全大運舉重最低試舉總和重量</w:t>
            </w:r>
          </w:p>
        </w:tc>
      </w:tr>
      <w:tr w:rsidR="00BE42DF" w:rsidRPr="00BE42DF" w14:paraId="4622FCCE" w14:textId="77777777" w:rsidTr="00A66349">
        <w:tc>
          <w:tcPr>
            <w:tcW w:w="1417" w:type="dxa"/>
          </w:tcPr>
          <w:p w14:paraId="733542E6" w14:textId="77777777" w:rsidR="008E050D" w:rsidRPr="00BE42DF" w:rsidRDefault="008E050D" w:rsidP="00A66349">
            <w:pPr>
              <w:jc w:val="center"/>
              <w:rPr>
                <w:sz w:val="24"/>
                <w:lang w:eastAsia="zh-TW"/>
              </w:rPr>
            </w:pPr>
            <w:r w:rsidRPr="00BE42DF">
              <w:rPr>
                <w:rFonts w:hint="eastAsia"/>
                <w:sz w:val="24"/>
                <w:lang w:eastAsia="zh-TW"/>
              </w:rPr>
              <w:t>級別</w:t>
            </w:r>
          </w:p>
        </w:tc>
        <w:tc>
          <w:tcPr>
            <w:tcW w:w="2127" w:type="dxa"/>
          </w:tcPr>
          <w:p w14:paraId="5D545F79" w14:textId="6CFA52C2" w:rsidR="008E050D" w:rsidRPr="00BE42DF" w:rsidRDefault="008E050D" w:rsidP="00A66349">
            <w:pPr>
              <w:jc w:val="center"/>
              <w:rPr>
                <w:sz w:val="24"/>
                <w:lang w:eastAsia="zh-TW"/>
              </w:rPr>
            </w:pPr>
            <w:r w:rsidRPr="00BE42DF">
              <w:rPr>
                <w:rFonts w:hint="eastAsia"/>
                <w:sz w:val="24"/>
                <w:lang w:eastAsia="zh-TW"/>
              </w:rPr>
              <w:t>公開男生組</w:t>
            </w:r>
          </w:p>
        </w:tc>
        <w:tc>
          <w:tcPr>
            <w:tcW w:w="1559" w:type="dxa"/>
          </w:tcPr>
          <w:p w14:paraId="08DF90C8" w14:textId="77777777" w:rsidR="008E050D" w:rsidRPr="00BE42DF" w:rsidRDefault="008E050D" w:rsidP="00A66349">
            <w:pPr>
              <w:jc w:val="center"/>
              <w:rPr>
                <w:sz w:val="24"/>
                <w:lang w:eastAsia="zh-TW"/>
              </w:rPr>
            </w:pPr>
            <w:r w:rsidRPr="00BE42DF">
              <w:rPr>
                <w:rFonts w:hint="eastAsia"/>
                <w:sz w:val="24"/>
                <w:lang w:eastAsia="zh-TW"/>
              </w:rPr>
              <w:t>級別</w:t>
            </w:r>
          </w:p>
        </w:tc>
        <w:tc>
          <w:tcPr>
            <w:tcW w:w="1843" w:type="dxa"/>
          </w:tcPr>
          <w:p w14:paraId="03C20ABF" w14:textId="3B800385" w:rsidR="008E050D" w:rsidRPr="00BE42DF" w:rsidRDefault="008E050D" w:rsidP="00A66349">
            <w:pPr>
              <w:jc w:val="center"/>
              <w:rPr>
                <w:sz w:val="24"/>
              </w:rPr>
            </w:pPr>
            <w:r w:rsidRPr="00BE42DF">
              <w:rPr>
                <w:rFonts w:hint="eastAsia"/>
                <w:sz w:val="24"/>
                <w:lang w:eastAsia="zh-TW"/>
              </w:rPr>
              <w:t>公開女生組</w:t>
            </w:r>
          </w:p>
        </w:tc>
      </w:tr>
      <w:tr w:rsidR="00BE42DF" w:rsidRPr="00BE42DF" w14:paraId="7D18A5AE" w14:textId="77777777" w:rsidTr="00A66349">
        <w:tc>
          <w:tcPr>
            <w:tcW w:w="1417" w:type="dxa"/>
          </w:tcPr>
          <w:p w14:paraId="47494640" w14:textId="77777777" w:rsidR="008E050D" w:rsidRPr="00BE42DF" w:rsidRDefault="008E050D" w:rsidP="00A66349">
            <w:pPr>
              <w:jc w:val="center"/>
              <w:rPr>
                <w:sz w:val="24"/>
                <w:lang w:eastAsia="zh-TW"/>
              </w:rPr>
            </w:pPr>
            <w:r w:rsidRPr="00BE42DF">
              <w:rPr>
                <w:rFonts w:hint="eastAsia"/>
                <w:sz w:val="24"/>
                <w:lang w:eastAsia="zh-TW"/>
              </w:rPr>
              <w:t>55</w:t>
            </w:r>
          </w:p>
        </w:tc>
        <w:tc>
          <w:tcPr>
            <w:tcW w:w="2127" w:type="dxa"/>
          </w:tcPr>
          <w:p w14:paraId="6118CFCD" w14:textId="77777777" w:rsidR="008E050D" w:rsidRPr="00BE42DF" w:rsidRDefault="008E050D" w:rsidP="00A66349">
            <w:pPr>
              <w:jc w:val="center"/>
              <w:rPr>
                <w:sz w:val="24"/>
                <w:lang w:eastAsia="zh-TW"/>
              </w:rPr>
            </w:pPr>
            <w:r w:rsidRPr="00BE42DF">
              <w:rPr>
                <w:rFonts w:hint="eastAsia"/>
                <w:sz w:val="24"/>
                <w:lang w:eastAsia="zh-TW"/>
              </w:rPr>
              <w:t>163</w:t>
            </w:r>
          </w:p>
        </w:tc>
        <w:tc>
          <w:tcPr>
            <w:tcW w:w="1559" w:type="dxa"/>
          </w:tcPr>
          <w:p w14:paraId="0FE8E16A" w14:textId="77777777" w:rsidR="008E050D" w:rsidRPr="00BE42DF" w:rsidRDefault="008E050D" w:rsidP="00A66349">
            <w:pPr>
              <w:jc w:val="center"/>
              <w:rPr>
                <w:sz w:val="24"/>
                <w:lang w:eastAsia="zh-TW"/>
              </w:rPr>
            </w:pPr>
            <w:r w:rsidRPr="00BE42DF">
              <w:rPr>
                <w:rFonts w:hint="eastAsia"/>
                <w:sz w:val="24"/>
                <w:lang w:eastAsia="zh-TW"/>
              </w:rPr>
              <w:t>45</w:t>
            </w:r>
          </w:p>
        </w:tc>
        <w:tc>
          <w:tcPr>
            <w:tcW w:w="1843" w:type="dxa"/>
          </w:tcPr>
          <w:p w14:paraId="741C4F3C" w14:textId="77777777" w:rsidR="008E050D" w:rsidRPr="00BE42DF" w:rsidRDefault="008E050D" w:rsidP="00A66349">
            <w:pPr>
              <w:jc w:val="center"/>
              <w:rPr>
                <w:sz w:val="24"/>
              </w:rPr>
            </w:pPr>
            <w:r w:rsidRPr="00BE42DF">
              <w:rPr>
                <w:rFonts w:hint="eastAsia"/>
                <w:sz w:val="24"/>
                <w:lang w:eastAsia="zh-TW"/>
              </w:rPr>
              <w:t>105</w:t>
            </w:r>
          </w:p>
        </w:tc>
      </w:tr>
      <w:tr w:rsidR="00BE42DF" w:rsidRPr="00BE42DF" w14:paraId="6C2EAB56" w14:textId="77777777" w:rsidTr="00A66349">
        <w:tc>
          <w:tcPr>
            <w:tcW w:w="1417" w:type="dxa"/>
          </w:tcPr>
          <w:p w14:paraId="35991233" w14:textId="77777777" w:rsidR="008E050D" w:rsidRPr="00BE42DF" w:rsidRDefault="008E050D" w:rsidP="00A66349">
            <w:pPr>
              <w:jc w:val="center"/>
              <w:rPr>
                <w:sz w:val="24"/>
                <w:lang w:eastAsia="zh-TW"/>
              </w:rPr>
            </w:pPr>
            <w:r w:rsidRPr="00BE42DF">
              <w:rPr>
                <w:rFonts w:hint="eastAsia"/>
                <w:sz w:val="24"/>
                <w:lang w:eastAsia="zh-TW"/>
              </w:rPr>
              <w:t>61</w:t>
            </w:r>
          </w:p>
        </w:tc>
        <w:tc>
          <w:tcPr>
            <w:tcW w:w="2127" w:type="dxa"/>
          </w:tcPr>
          <w:p w14:paraId="4C5C1075" w14:textId="77777777" w:rsidR="008E050D" w:rsidRPr="00BE42DF" w:rsidRDefault="008E050D" w:rsidP="00A66349">
            <w:pPr>
              <w:jc w:val="center"/>
              <w:rPr>
                <w:sz w:val="24"/>
                <w:lang w:eastAsia="zh-TW"/>
              </w:rPr>
            </w:pPr>
            <w:r w:rsidRPr="00BE42DF">
              <w:rPr>
                <w:rFonts w:hint="eastAsia"/>
                <w:sz w:val="24"/>
                <w:lang w:eastAsia="zh-TW"/>
              </w:rPr>
              <w:t>178</w:t>
            </w:r>
          </w:p>
        </w:tc>
        <w:tc>
          <w:tcPr>
            <w:tcW w:w="1559" w:type="dxa"/>
          </w:tcPr>
          <w:p w14:paraId="02F041DB" w14:textId="77777777" w:rsidR="008E050D" w:rsidRPr="00BE42DF" w:rsidRDefault="008E050D" w:rsidP="00A66349">
            <w:pPr>
              <w:jc w:val="center"/>
              <w:rPr>
                <w:sz w:val="24"/>
                <w:lang w:eastAsia="zh-TW"/>
              </w:rPr>
            </w:pPr>
            <w:r w:rsidRPr="00BE42DF">
              <w:rPr>
                <w:rFonts w:hint="eastAsia"/>
                <w:sz w:val="24"/>
                <w:lang w:eastAsia="zh-TW"/>
              </w:rPr>
              <w:t>49</w:t>
            </w:r>
          </w:p>
        </w:tc>
        <w:tc>
          <w:tcPr>
            <w:tcW w:w="1843" w:type="dxa"/>
          </w:tcPr>
          <w:p w14:paraId="561B30DE" w14:textId="77777777" w:rsidR="008E050D" w:rsidRPr="00BE42DF" w:rsidRDefault="008E050D" w:rsidP="00A66349">
            <w:pPr>
              <w:jc w:val="center"/>
              <w:rPr>
                <w:sz w:val="24"/>
              </w:rPr>
            </w:pPr>
            <w:r w:rsidRPr="00BE42DF">
              <w:rPr>
                <w:rFonts w:hint="eastAsia"/>
                <w:sz w:val="24"/>
                <w:lang w:eastAsia="zh-TW"/>
              </w:rPr>
              <w:t>115</w:t>
            </w:r>
          </w:p>
        </w:tc>
      </w:tr>
      <w:tr w:rsidR="00BE42DF" w:rsidRPr="00BE42DF" w14:paraId="26553065" w14:textId="77777777" w:rsidTr="00A66349">
        <w:tc>
          <w:tcPr>
            <w:tcW w:w="1417" w:type="dxa"/>
          </w:tcPr>
          <w:p w14:paraId="556FE84B" w14:textId="77777777" w:rsidR="008E050D" w:rsidRPr="00BE42DF" w:rsidRDefault="008E050D" w:rsidP="00A66349">
            <w:pPr>
              <w:jc w:val="center"/>
              <w:rPr>
                <w:sz w:val="24"/>
                <w:lang w:eastAsia="zh-TW"/>
              </w:rPr>
            </w:pPr>
            <w:r w:rsidRPr="00BE42DF">
              <w:rPr>
                <w:rFonts w:hint="eastAsia"/>
                <w:sz w:val="24"/>
                <w:lang w:eastAsia="zh-TW"/>
              </w:rPr>
              <w:t>67</w:t>
            </w:r>
          </w:p>
        </w:tc>
        <w:tc>
          <w:tcPr>
            <w:tcW w:w="2127" w:type="dxa"/>
          </w:tcPr>
          <w:p w14:paraId="412F6E5F" w14:textId="77777777" w:rsidR="008E050D" w:rsidRPr="00BE42DF" w:rsidRDefault="008E050D" w:rsidP="00A66349">
            <w:pPr>
              <w:jc w:val="center"/>
              <w:rPr>
                <w:sz w:val="24"/>
                <w:lang w:eastAsia="zh-TW"/>
              </w:rPr>
            </w:pPr>
            <w:r w:rsidRPr="00BE42DF">
              <w:rPr>
                <w:rFonts w:hint="eastAsia"/>
                <w:sz w:val="24"/>
                <w:lang w:eastAsia="zh-TW"/>
              </w:rPr>
              <w:t>198</w:t>
            </w:r>
          </w:p>
        </w:tc>
        <w:tc>
          <w:tcPr>
            <w:tcW w:w="1559" w:type="dxa"/>
          </w:tcPr>
          <w:p w14:paraId="53AA0648" w14:textId="77777777" w:rsidR="008E050D" w:rsidRPr="00BE42DF" w:rsidRDefault="008E050D" w:rsidP="00A66349">
            <w:pPr>
              <w:jc w:val="center"/>
              <w:rPr>
                <w:sz w:val="24"/>
                <w:lang w:eastAsia="zh-TW"/>
              </w:rPr>
            </w:pPr>
            <w:r w:rsidRPr="00BE42DF">
              <w:rPr>
                <w:rFonts w:hint="eastAsia"/>
                <w:sz w:val="24"/>
                <w:lang w:eastAsia="zh-TW"/>
              </w:rPr>
              <w:t>55</w:t>
            </w:r>
          </w:p>
        </w:tc>
        <w:tc>
          <w:tcPr>
            <w:tcW w:w="1843" w:type="dxa"/>
          </w:tcPr>
          <w:p w14:paraId="3CBFD4D8" w14:textId="77777777" w:rsidR="008E050D" w:rsidRPr="00BE42DF" w:rsidRDefault="008E050D" w:rsidP="00A66349">
            <w:pPr>
              <w:jc w:val="center"/>
              <w:rPr>
                <w:sz w:val="24"/>
              </w:rPr>
            </w:pPr>
            <w:r w:rsidRPr="00BE42DF">
              <w:rPr>
                <w:rFonts w:hint="eastAsia"/>
                <w:sz w:val="24"/>
                <w:lang w:eastAsia="zh-TW"/>
              </w:rPr>
              <w:t>123</w:t>
            </w:r>
          </w:p>
        </w:tc>
      </w:tr>
      <w:tr w:rsidR="00BE42DF" w:rsidRPr="00BE42DF" w14:paraId="07BD4005" w14:textId="77777777" w:rsidTr="00A66349">
        <w:tc>
          <w:tcPr>
            <w:tcW w:w="1417" w:type="dxa"/>
          </w:tcPr>
          <w:p w14:paraId="2D2E68EF" w14:textId="77777777" w:rsidR="008E050D" w:rsidRPr="00BE42DF" w:rsidRDefault="008E050D" w:rsidP="00A66349">
            <w:pPr>
              <w:jc w:val="center"/>
              <w:rPr>
                <w:sz w:val="24"/>
                <w:lang w:eastAsia="zh-TW"/>
              </w:rPr>
            </w:pPr>
            <w:r w:rsidRPr="00BE42DF">
              <w:rPr>
                <w:rFonts w:hint="eastAsia"/>
                <w:sz w:val="24"/>
                <w:lang w:eastAsia="zh-TW"/>
              </w:rPr>
              <w:t>73</w:t>
            </w:r>
          </w:p>
        </w:tc>
        <w:tc>
          <w:tcPr>
            <w:tcW w:w="2127" w:type="dxa"/>
          </w:tcPr>
          <w:p w14:paraId="687C7549" w14:textId="77777777" w:rsidR="008E050D" w:rsidRPr="00BE42DF" w:rsidRDefault="008E050D" w:rsidP="00A66349">
            <w:pPr>
              <w:jc w:val="center"/>
              <w:rPr>
                <w:sz w:val="24"/>
                <w:lang w:eastAsia="zh-TW"/>
              </w:rPr>
            </w:pPr>
            <w:r w:rsidRPr="00BE42DF">
              <w:rPr>
                <w:rFonts w:hint="eastAsia"/>
                <w:sz w:val="24"/>
                <w:lang w:eastAsia="zh-TW"/>
              </w:rPr>
              <w:t>210</w:t>
            </w:r>
          </w:p>
        </w:tc>
        <w:tc>
          <w:tcPr>
            <w:tcW w:w="1559" w:type="dxa"/>
          </w:tcPr>
          <w:p w14:paraId="09AC50E8" w14:textId="77777777" w:rsidR="008E050D" w:rsidRPr="00BE42DF" w:rsidRDefault="008E050D" w:rsidP="00A66349">
            <w:pPr>
              <w:jc w:val="center"/>
              <w:rPr>
                <w:sz w:val="24"/>
                <w:lang w:eastAsia="zh-TW"/>
              </w:rPr>
            </w:pPr>
            <w:r w:rsidRPr="00BE42DF">
              <w:rPr>
                <w:rFonts w:hint="eastAsia"/>
                <w:sz w:val="24"/>
                <w:lang w:eastAsia="zh-TW"/>
              </w:rPr>
              <w:t>59</w:t>
            </w:r>
          </w:p>
        </w:tc>
        <w:tc>
          <w:tcPr>
            <w:tcW w:w="1843" w:type="dxa"/>
          </w:tcPr>
          <w:p w14:paraId="32A89086" w14:textId="77777777" w:rsidR="008E050D" w:rsidRPr="00BE42DF" w:rsidRDefault="008E050D" w:rsidP="00A66349">
            <w:pPr>
              <w:jc w:val="center"/>
              <w:rPr>
                <w:sz w:val="24"/>
              </w:rPr>
            </w:pPr>
            <w:r w:rsidRPr="00BE42DF">
              <w:rPr>
                <w:rFonts w:hint="eastAsia"/>
                <w:sz w:val="24"/>
                <w:lang w:eastAsia="zh-TW"/>
              </w:rPr>
              <w:t>132</w:t>
            </w:r>
          </w:p>
        </w:tc>
      </w:tr>
      <w:tr w:rsidR="00BE42DF" w:rsidRPr="00BE42DF" w14:paraId="7051146D" w14:textId="77777777" w:rsidTr="00A66349">
        <w:tc>
          <w:tcPr>
            <w:tcW w:w="1417" w:type="dxa"/>
          </w:tcPr>
          <w:p w14:paraId="024DC368" w14:textId="77777777" w:rsidR="008E050D" w:rsidRPr="00BE42DF" w:rsidRDefault="008E050D" w:rsidP="00A66349">
            <w:pPr>
              <w:jc w:val="center"/>
              <w:rPr>
                <w:sz w:val="24"/>
                <w:lang w:eastAsia="zh-TW"/>
              </w:rPr>
            </w:pPr>
            <w:r w:rsidRPr="00BE42DF">
              <w:rPr>
                <w:rFonts w:hint="eastAsia"/>
                <w:sz w:val="24"/>
                <w:lang w:eastAsia="zh-TW"/>
              </w:rPr>
              <w:t>81</w:t>
            </w:r>
          </w:p>
        </w:tc>
        <w:tc>
          <w:tcPr>
            <w:tcW w:w="2127" w:type="dxa"/>
          </w:tcPr>
          <w:p w14:paraId="7C4E1A1C" w14:textId="77777777" w:rsidR="008E050D" w:rsidRPr="00BE42DF" w:rsidRDefault="008E050D" w:rsidP="00A66349">
            <w:pPr>
              <w:jc w:val="center"/>
              <w:rPr>
                <w:sz w:val="24"/>
                <w:lang w:eastAsia="zh-TW"/>
              </w:rPr>
            </w:pPr>
            <w:r w:rsidRPr="00BE42DF">
              <w:rPr>
                <w:rFonts w:hint="eastAsia"/>
                <w:sz w:val="24"/>
                <w:lang w:eastAsia="zh-TW"/>
              </w:rPr>
              <w:t>225</w:t>
            </w:r>
          </w:p>
        </w:tc>
        <w:tc>
          <w:tcPr>
            <w:tcW w:w="1559" w:type="dxa"/>
          </w:tcPr>
          <w:p w14:paraId="5B4CA041" w14:textId="77777777" w:rsidR="008E050D" w:rsidRPr="00BE42DF" w:rsidRDefault="008E050D" w:rsidP="00A66349">
            <w:pPr>
              <w:jc w:val="center"/>
              <w:rPr>
                <w:sz w:val="24"/>
                <w:lang w:eastAsia="zh-TW"/>
              </w:rPr>
            </w:pPr>
            <w:r w:rsidRPr="00BE42DF">
              <w:rPr>
                <w:rFonts w:hint="eastAsia"/>
                <w:sz w:val="24"/>
                <w:lang w:eastAsia="zh-TW"/>
              </w:rPr>
              <w:t>64</w:t>
            </w:r>
          </w:p>
        </w:tc>
        <w:tc>
          <w:tcPr>
            <w:tcW w:w="1843" w:type="dxa"/>
          </w:tcPr>
          <w:p w14:paraId="25ACC6BD" w14:textId="77777777" w:rsidR="008E050D" w:rsidRPr="00BE42DF" w:rsidRDefault="008E050D" w:rsidP="00A66349">
            <w:pPr>
              <w:jc w:val="center"/>
              <w:rPr>
                <w:sz w:val="24"/>
              </w:rPr>
            </w:pPr>
            <w:r w:rsidRPr="00BE42DF">
              <w:rPr>
                <w:rFonts w:hint="eastAsia"/>
                <w:sz w:val="24"/>
                <w:lang w:eastAsia="zh-TW"/>
              </w:rPr>
              <w:t>142</w:t>
            </w:r>
          </w:p>
        </w:tc>
      </w:tr>
      <w:tr w:rsidR="00BE42DF" w:rsidRPr="00BE42DF" w14:paraId="741F0C2C" w14:textId="77777777" w:rsidTr="00A66349">
        <w:tc>
          <w:tcPr>
            <w:tcW w:w="1417" w:type="dxa"/>
          </w:tcPr>
          <w:p w14:paraId="71899CA5" w14:textId="77777777" w:rsidR="008E050D" w:rsidRPr="00BE42DF" w:rsidRDefault="008E050D" w:rsidP="00A66349">
            <w:pPr>
              <w:jc w:val="center"/>
              <w:rPr>
                <w:sz w:val="24"/>
              </w:rPr>
            </w:pPr>
            <w:r w:rsidRPr="00BE42DF">
              <w:rPr>
                <w:rFonts w:hint="eastAsia"/>
                <w:sz w:val="24"/>
                <w:lang w:eastAsia="zh-TW"/>
              </w:rPr>
              <w:t>89</w:t>
            </w:r>
          </w:p>
        </w:tc>
        <w:tc>
          <w:tcPr>
            <w:tcW w:w="2127" w:type="dxa"/>
          </w:tcPr>
          <w:p w14:paraId="474B5A4E" w14:textId="77777777" w:rsidR="008E050D" w:rsidRPr="00BE42DF" w:rsidRDefault="008E050D" w:rsidP="00A66349">
            <w:pPr>
              <w:jc w:val="center"/>
              <w:rPr>
                <w:sz w:val="24"/>
              </w:rPr>
            </w:pPr>
            <w:r w:rsidRPr="00BE42DF">
              <w:rPr>
                <w:rFonts w:hint="eastAsia"/>
                <w:sz w:val="24"/>
                <w:lang w:eastAsia="zh-TW"/>
              </w:rPr>
              <w:t>237</w:t>
            </w:r>
          </w:p>
        </w:tc>
        <w:tc>
          <w:tcPr>
            <w:tcW w:w="1559" w:type="dxa"/>
          </w:tcPr>
          <w:p w14:paraId="30D43F9F" w14:textId="77777777" w:rsidR="008E050D" w:rsidRPr="00BE42DF" w:rsidRDefault="008E050D" w:rsidP="00A66349">
            <w:pPr>
              <w:jc w:val="center"/>
              <w:rPr>
                <w:sz w:val="24"/>
              </w:rPr>
            </w:pPr>
            <w:r w:rsidRPr="00BE42DF">
              <w:rPr>
                <w:rFonts w:hint="eastAsia"/>
                <w:sz w:val="24"/>
                <w:lang w:eastAsia="zh-TW"/>
              </w:rPr>
              <w:t>71</w:t>
            </w:r>
          </w:p>
        </w:tc>
        <w:tc>
          <w:tcPr>
            <w:tcW w:w="1843" w:type="dxa"/>
          </w:tcPr>
          <w:p w14:paraId="59999612" w14:textId="77777777" w:rsidR="008E050D" w:rsidRPr="00BE42DF" w:rsidRDefault="008E050D" w:rsidP="00A66349">
            <w:pPr>
              <w:jc w:val="center"/>
              <w:rPr>
                <w:sz w:val="24"/>
              </w:rPr>
            </w:pPr>
            <w:r w:rsidRPr="00BE42DF">
              <w:rPr>
                <w:rFonts w:hint="eastAsia"/>
                <w:sz w:val="24"/>
                <w:lang w:eastAsia="zh-TW"/>
              </w:rPr>
              <w:t>148</w:t>
            </w:r>
          </w:p>
        </w:tc>
      </w:tr>
      <w:tr w:rsidR="00BE42DF" w:rsidRPr="00BE42DF" w14:paraId="28D4B2F8" w14:textId="77777777" w:rsidTr="00A66349">
        <w:tc>
          <w:tcPr>
            <w:tcW w:w="1417" w:type="dxa"/>
          </w:tcPr>
          <w:p w14:paraId="6622F9CE" w14:textId="77777777" w:rsidR="008E050D" w:rsidRPr="00BE42DF" w:rsidRDefault="008E050D" w:rsidP="00A66349">
            <w:pPr>
              <w:jc w:val="center"/>
              <w:rPr>
                <w:sz w:val="24"/>
              </w:rPr>
            </w:pPr>
            <w:r w:rsidRPr="00BE42DF">
              <w:rPr>
                <w:rFonts w:hint="eastAsia"/>
                <w:sz w:val="24"/>
                <w:lang w:eastAsia="zh-TW"/>
              </w:rPr>
              <w:t>96</w:t>
            </w:r>
          </w:p>
        </w:tc>
        <w:tc>
          <w:tcPr>
            <w:tcW w:w="2127" w:type="dxa"/>
          </w:tcPr>
          <w:p w14:paraId="66D63D8F" w14:textId="77777777" w:rsidR="008E050D" w:rsidRPr="00BE42DF" w:rsidRDefault="008E050D" w:rsidP="00A66349">
            <w:pPr>
              <w:jc w:val="center"/>
              <w:rPr>
                <w:sz w:val="24"/>
              </w:rPr>
            </w:pPr>
            <w:r w:rsidRPr="00BE42DF">
              <w:rPr>
                <w:rFonts w:hint="eastAsia"/>
                <w:sz w:val="24"/>
                <w:lang w:eastAsia="zh-TW"/>
              </w:rPr>
              <w:t>252</w:t>
            </w:r>
          </w:p>
        </w:tc>
        <w:tc>
          <w:tcPr>
            <w:tcW w:w="1559" w:type="dxa"/>
          </w:tcPr>
          <w:p w14:paraId="44047C1A" w14:textId="77777777" w:rsidR="008E050D" w:rsidRPr="00BE42DF" w:rsidRDefault="008E050D" w:rsidP="00A66349">
            <w:pPr>
              <w:jc w:val="center"/>
              <w:rPr>
                <w:sz w:val="24"/>
              </w:rPr>
            </w:pPr>
            <w:r w:rsidRPr="00BE42DF">
              <w:rPr>
                <w:rFonts w:hint="eastAsia"/>
                <w:sz w:val="24"/>
                <w:lang w:eastAsia="zh-TW"/>
              </w:rPr>
              <w:t>76</w:t>
            </w:r>
          </w:p>
        </w:tc>
        <w:tc>
          <w:tcPr>
            <w:tcW w:w="1843" w:type="dxa"/>
          </w:tcPr>
          <w:p w14:paraId="7B19D386" w14:textId="77777777" w:rsidR="008E050D" w:rsidRPr="00BE42DF" w:rsidRDefault="008E050D" w:rsidP="00A66349">
            <w:pPr>
              <w:jc w:val="center"/>
              <w:rPr>
                <w:sz w:val="24"/>
              </w:rPr>
            </w:pPr>
            <w:r w:rsidRPr="00BE42DF">
              <w:rPr>
                <w:rFonts w:hint="eastAsia"/>
                <w:sz w:val="24"/>
                <w:lang w:eastAsia="zh-TW"/>
              </w:rPr>
              <w:t>151</w:t>
            </w:r>
          </w:p>
        </w:tc>
      </w:tr>
      <w:tr w:rsidR="00BE42DF" w:rsidRPr="00BE42DF" w14:paraId="55CD3BA9" w14:textId="77777777" w:rsidTr="00A66349">
        <w:tc>
          <w:tcPr>
            <w:tcW w:w="1417" w:type="dxa"/>
          </w:tcPr>
          <w:p w14:paraId="02E28E2B" w14:textId="77777777" w:rsidR="008E050D" w:rsidRPr="00BE42DF" w:rsidRDefault="008E050D" w:rsidP="00A66349">
            <w:pPr>
              <w:jc w:val="center"/>
              <w:rPr>
                <w:sz w:val="24"/>
              </w:rPr>
            </w:pPr>
            <w:r w:rsidRPr="00BE42DF">
              <w:rPr>
                <w:rFonts w:hint="eastAsia"/>
                <w:sz w:val="24"/>
                <w:lang w:eastAsia="zh-TW"/>
              </w:rPr>
              <w:t>102</w:t>
            </w:r>
          </w:p>
        </w:tc>
        <w:tc>
          <w:tcPr>
            <w:tcW w:w="2127" w:type="dxa"/>
          </w:tcPr>
          <w:p w14:paraId="4874B254" w14:textId="77777777" w:rsidR="008E050D" w:rsidRPr="00BE42DF" w:rsidRDefault="008E050D" w:rsidP="00A66349">
            <w:pPr>
              <w:jc w:val="center"/>
              <w:rPr>
                <w:sz w:val="24"/>
              </w:rPr>
            </w:pPr>
            <w:r w:rsidRPr="00BE42DF">
              <w:rPr>
                <w:rFonts w:hint="eastAsia"/>
                <w:sz w:val="24"/>
                <w:lang w:eastAsia="zh-TW"/>
              </w:rPr>
              <w:t>259</w:t>
            </w:r>
          </w:p>
        </w:tc>
        <w:tc>
          <w:tcPr>
            <w:tcW w:w="1559" w:type="dxa"/>
          </w:tcPr>
          <w:p w14:paraId="3FEA2EE3" w14:textId="77777777" w:rsidR="008E050D" w:rsidRPr="00BE42DF" w:rsidRDefault="008E050D" w:rsidP="00A66349">
            <w:pPr>
              <w:jc w:val="center"/>
              <w:rPr>
                <w:sz w:val="24"/>
                <w:lang w:eastAsia="zh-TW"/>
              </w:rPr>
            </w:pPr>
            <w:r w:rsidRPr="00BE42DF">
              <w:rPr>
                <w:rFonts w:hint="eastAsia"/>
                <w:sz w:val="24"/>
                <w:lang w:eastAsia="zh-TW"/>
              </w:rPr>
              <w:t>81</w:t>
            </w:r>
          </w:p>
        </w:tc>
        <w:tc>
          <w:tcPr>
            <w:tcW w:w="1843" w:type="dxa"/>
          </w:tcPr>
          <w:p w14:paraId="16159A4D" w14:textId="77777777" w:rsidR="008E050D" w:rsidRPr="00BE42DF" w:rsidRDefault="008E050D" w:rsidP="00A66349">
            <w:pPr>
              <w:jc w:val="center"/>
              <w:rPr>
                <w:sz w:val="24"/>
              </w:rPr>
            </w:pPr>
            <w:r w:rsidRPr="00BE42DF">
              <w:rPr>
                <w:rFonts w:hint="eastAsia"/>
                <w:sz w:val="24"/>
                <w:lang w:eastAsia="zh-TW"/>
              </w:rPr>
              <w:t>152</w:t>
            </w:r>
          </w:p>
        </w:tc>
      </w:tr>
      <w:tr w:rsidR="00BE42DF" w:rsidRPr="00BE42DF" w14:paraId="076FF039" w14:textId="77777777" w:rsidTr="00A66349">
        <w:tc>
          <w:tcPr>
            <w:tcW w:w="1417" w:type="dxa"/>
          </w:tcPr>
          <w:p w14:paraId="3D76AB5F" w14:textId="77777777" w:rsidR="008E050D" w:rsidRPr="00BE42DF" w:rsidRDefault="008E050D" w:rsidP="00A66349">
            <w:pPr>
              <w:jc w:val="center"/>
              <w:rPr>
                <w:sz w:val="24"/>
              </w:rPr>
            </w:pPr>
            <w:r w:rsidRPr="00BE42DF">
              <w:rPr>
                <w:rFonts w:hint="eastAsia"/>
                <w:sz w:val="24"/>
                <w:lang w:eastAsia="zh-TW"/>
              </w:rPr>
              <w:t>109</w:t>
            </w:r>
          </w:p>
        </w:tc>
        <w:tc>
          <w:tcPr>
            <w:tcW w:w="2127" w:type="dxa"/>
          </w:tcPr>
          <w:p w14:paraId="0C992159" w14:textId="77777777" w:rsidR="008E050D" w:rsidRPr="00BE42DF" w:rsidRDefault="008E050D" w:rsidP="00A66349">
            <w:pPr>
              <w:jc w:val="center"/>
              <w:rPr>
                <w:sz w:val="24"/>
              </w:rPr>
            </w:pPr>
            <w:r w:rsidRPr="00BE42DF">
              <w:rPr>
                <w:rFonts w:hint="eastAsia"/>
                <w:sz w:val="24"/>
                <w:lang w:eastAsia="zh-TW"/>
              </w:rPr>
              <w:t>266</w:t>
            </w:r>
          </w:p>
        </w:tc>
        <w:tc>
          <w:tcPr>
            <w:tcW w:w="1559" w:type="dxa"/>
          </w:tcPr>
          <w:p w14:paraId="69A111E5" w14:textId="77777777" w:rsidR="008E050D" w:rsidRPr="00BE42DF" w:rsidRDefault="008E050D" w:rsidP="00A66349">
            <w:pPr>
              <w:jc w:val="center"/>
              <w:rPr>
                <w:sz w:val="24"/>
              </w:rPr>
            </w:pPr>
            <w:r w:rsidRPr="00BE42DF">
              <w:rPr>
                <w:rFonts w:hint="eastAsia"/>
                <w:sz w:val="24"/>
                <w:lang w:eastAsia="zh-TW"/>
              </w:rPr>
              <w:t>87</w:t>
            </w:r>
          </w:p>
        </w:tc>
        <w:tc>
          <w:tcPr>
            <w:tcW w:w="1843" w:type="dxa"/>
          </w:tcPr>
          <w:p w14:paraId="633871BB" w14:textId="77777777" w:rsidR="008E050D" w:rsidRPr="00BE42DF" w:rsidRDefault="008E050D" w:rsidP="00A66349">
            <w:pPr>
              <w:jc w:val="center"/>
              <w:rPr>
                <w:sz w:val="24"/>
              </w:rPr>
            </w:pPr>
            <w:r w:rsidRPr="00BE42DF">
              <w:rPr>
                <w:rFonts w:hint="eastAsia"/>
                <w:sz w:val="24"/>
                <w:lang w:eastAsia="zh-TW"/>
              </w:rPr>
              <w:t>153</w:t>
            </w:r>
          </w:p>
        </w:tc>
      </w:tr>
      <w:tr w:rsidR="008E050D" w:rsidRPr="00BE42DF" w14:paraId="1716000D" w14:textId="77777777" w:rsidTr="00A66349">
        <w:tc>
          <w:tcPr>
            <w:tcW w:w="1417" w:type="dxa"/>
          </w:tcPr>
          <w:p w14:paraId="6C5F73A6" w14:textId="77777777" w:rsidR="008E050D" w:rsidRPr="00BE42DF" w:rsidRDefault="008E050D" w:rsidP="00A66349">
            <w:pPr>
              <w:jc w:val="center"/>
              <w:rPr>
                <w:sz w:val="24"/>
              </w:rPr>
            </w:pPr>
            <w:r w:rsidRPr="00BE42DF">
              <w:rPr>
                <w:rFonts w:hint="eastAsia"/>
                <w:sz w:val="24"/>
                <w:lang w:eastAsia="zh-TW"/>
              </w:rPr>
              <w:t>+109</w:t>
            </w:r>
          </w:p>
        </w:tc>
        <w:tc>
          <w:tcPr>
            <w:tcW w:w="2127" w:type="dxa"/>
          </w:tcPr>
          <w:p w14:paraId="24E4A94F" w14:textId="77777777" w:rsidR="008E050D" w:rsidRPr="00BE42DF" w:rsidRDefault="008E050D" w:rsidP="00A66349">
            <w:pPr>
              <w:jc w:val="center"/>
              <w:rPr>
                <w:sz w:val="24"/>
              </w:rPr>
            </w:pPr>
            <w:r w:rsidRPr="00BE42DF">
              <w:rPr>
                <w:rFonts w:hint="eastAsia"/>
                <w:sz w:val="24"/>
                <w:lang w:eastAsia="zh-TW"/>
              </w:rPr>
              <w:t>273</w:t>
            </w:r>
          </w:p>
        </w:tc>
        <w:tc>
          <w:tcPr>
            <w:tcW w:w="1559" w:type="dxa"/>
          </w:tcPr>
          <w:p w14:paraId="733FF4DE" w14:textId="77777777" w:rsidR="008E050D" w:rsidRPr="00BE42DF" w:rsidRDefault="008E050D" w:rsidP="00A66349">
            <w:pPr>
              <w:jc w:val="center"/>
              <w:rPr>
                <w:sz w:val="24"/>
              </w:rPr>
            </w:pPr>
            <w:r w:rsidRPr="00BE42DF">
              <w:rPr>
                <w:rFonts w:hint="eastAsia"/>
                <w:sz w:val="24"/>
                <w:lang w:eastAsia="zh-TW"/>
              </w:rPr>
              <w:t>+87</w:t>
            </w:r>
          </w:p>
        </w:tc>
        <w:tc>
          <w:tcPr>
            <w:tcW w:w="1843" w:type="dxa"/>
          </w:tcPr>
          <w:p w14:paraId="77A1D930" w14:textId="77777777" w:rsidR="008E050D" w:rsidRPr="00BE42DF" w:rsidRDefault="008E050D" w:rsidP="00A66349">
            <w:pPr>
              <w:jc w:val="center"/>
              <w:rPr>
                <w:sz w:val="24"/>
              </w:rPr>
            </w:pPr>
            <w:r w:rsidRPr="00BE42DF">
              <w:rPr>
                <w:rFonts w:hint="eastAsia"/>
                <w:sz w:val="24"/>
                <w:lang w:eastAsia="zh-TW"/>
              </w:rPr>
              <w:t>154</w:t>
            </w:r>
          </w:p>
        </w:tc>
      </w:tr>
    </w:tbl>
    <w:p w14:paraId="306A7EF9" w14:textId="40504CC8" w:rsidR="00E5055D" w:rsidRPr="00BE42DF" w:rsidRDefault="00E5055D" w:rsidP="008E050D">
      <w:pPr>
        <w:rPr>
          <w:sz w:val="24"/>
          <w:u w:val="single"/>
        </w:rPr>
      </w:pPr>
    </w:p>
    <w:p w14:paraId="645201DC" w14:textId="4922E1B0" w:rsidR="00E81176" w:rsidRPr="00BE42DF" w:rsidRDefault="00E5055D" w:rsidP="00BE42DF">
      <w:pPr>
        <w:spacing w:line="380" w:lineRule="exact"/>
        <w:rPr>
          <w:sz w:val="24"/>
        </w:rPr>
      </w:pPr>
      <w:r w:rsidRPr="00BE42DF">
        <w:rPr>
          <w:rFonts w:hint="eastAsia"/>
          <w:sz w:val="24"/>
        </w:rPr>
        <w:t>五</w:t>
      </w:r>
      <w:r w:rsidRPr="00BE42DF">
        <w:rPr>
          <w:rFonts w:ascii="新細明體" w:eastAsia="新細明體" w:hAnsi="新細明體" w:hint="eastAsia"/>
          <w:sz w:val="24"/>
        </w:rPr>
        <w:t>、</w:t>
      </w:r>
      <w:r w:rsidRPr="00BE42DF">
        <w:rPr>
          <w:sz w:val="24"/>
        </w:rPr>
        <w:t>比賽預定日程：</w:t>
      </w:r>
      <w:r w:rsidRPr="00BE42DF">
        <w:rPr>
          <w:rFonts w:hint="eastAsia"/>
          <w:sz w:val="24"/>
        </w:rPr>
        <w:t>視各組各量級</w:t>
      </w:r>
      <w:r w:rsidRPr="00BE42DF">
        <w:rPr>
          <w:sz w:val="24"/>
        </w:rPr>
        <w:t>實際</w:t>
      </w:r>
      <w:r w:rsidRPr="00BE42DF">
        <w:rPr>
          <w:rFonts w:hint="eastAsia"/>
          <w:sz w:val="24"/>
        </w:rPr>
        <w:t>參賽人數，排定後公告於大會官網</w:t>
      </w:r>
      <w:r w:rsidRPr="00BE42DF">
        <w:rPr>
          <w:sz w:val="24"/>
        </w:rPr>
        <w:t>。</w:t>
      </w:r>
    </w:p>
    <w:p w14:paraId="11D494EF" w14:textId="70902114" w:rsidR="00E5055D" w:rsidRPr="00BE42DF" w:rsidRDefault="00E5055D" w:rsidP="00BE42DF">
      <w:pPr>
        <w:spacing w:line="380" w:lineRule="exact"/>
        <w:rPr>
          <w:sz w:val="24"/>
        </w:rPr>
      </w:pPr>
      <w:r w:rsidRPr="00BE42DF">
        <w:rPr>
          <w:rFonts w:hint="eastAsia"/>
          <w:sz w:val="24"/>
        </w:rPr>
        <w:t>六</w:t>
      </w:r>
      <w:r w:rsidRPr="00BE42DF">
        <w:rPr>
          <w:rFonts w:ascii="新細明體" w:eastAsia="新細明體" w:hAnsi="新細明體" w:hint="eastAsia"/>
          <w:sz w:val="24"/>
        </w:rPr>
        <w:t>、</w:t>
      </w:r>
      <w:r w:rsidRPr="00BE42DF">
        <w:rPr>
          <w:sz w:val="24"/>
        </w:rPr>
        <w:t>比賽</w:t>
      </w:r>
      <w:r w:rsidRPr="00BE42DF">
        <w:rPr>
          <w:rFonts w:hint="eastAsia"/>
          <w:sz w:val="24"/>
        </w:rPr>
        <w:t>規則</w:t>
      </w:r>
      <w:r w:rsidRPr="00BE42DF">
        <w:rPr>
          <w:sz w:val="24"/>
        </w:rPr>
        <w:t>：</w:t>
      </w:r>
      <w:r w:rsidRPr="00BE42DF">
        <w:rPr>
          <w:rFonts w:hint="eastAsia"/>
          <w:sz w:val="24"/>
        </w:rPr>
        <w:t>採國際舉重總會所頒布實施之規則英文版為準</w:t>
      </w:r>
      <w:r w:rsidRPr="00BE42DF">
        <w:rPr>
          <w:sz w:val="24"/>
        </w:rPr>
        <w:t>。</w:t>
      </w:r>
    </w:p>
    <w:p w14:paraId="236247C7" w14:textId="77777777" w:rsidR="00E5055D" w:rsidRPr="00BE42DF" w:rsidRDefault="00E5055D" w:rsidP="00BE42DF">
      <w:pPr>
        <w:spacing w:line="380" w:lineRule="exact"/>
        <w:rPr>
          <w:sz w:val="24"/>
        </w:rPr>
      </w:pPr>
      <w:r w:rsidRPr="00BE42DF">
        <w:rPr>
          <w:rFonts w:hint="eastAsia"/>
          <w:sz w:val="24"/>
        </w:rPr>
        <w:t xml:space="preserve">              </w:t>
      </w:r>
      <w:r w:rsidRPr="00BE42DF">
        <w:rPr>
          <w:rFonts w:hint="eastAsia"/>
          <w:sz w:val="24"/>
        </w:rPr>
        <w:t>但</w:t>
      </w:r>
      <w:r w:rsidRPr="00BE42DF">
        <w:rPr>
          <w:sz w:val="24"/>
        </w:rPr>
        <w:t>規則</w:t>
      </w:r>
      <w:r w:rsidRPr="00BE42DF">
        <w:rPr>
          <w:rFonts w:hint="eastAsia"/>
          <w:sz w:val="24"/>
        </w:rPr>
        <w:t>中未盡事宜</w:t>
      </w:r>
      <w:r w:rsidRPr="00BE42DF">
        <w:rPr>
          <w:rFonts w:ascii="新細明體" w:eastAsia="新細明體" w:hAnsi="新細明體" w:hint="eastAsia"/>
          <w:sz w:val="24"/>
        </w:rPr>
        <w:t>，</w:t>
      </w:r>
      <w:r w:rsidRPr="00BE42DF">
        <w:rPr>
          <w:rFonts w:hint="eastAsia"/>
          <w:sz w:val="24"/>
        </w:rPr>
        <w:t>則以審判委員之決議為最終判決不得上訴</w:t>
      </w:r>
      <w:r w:rsidRPr="00BE42DF">
        <w:rPr>
          <w:sz w:val="24"/>
        </w:rPr>
        <w:t>。</w:t>
      </w:r>
    </w:p>
    <w:p w14:paraId="0C68700E" w14:textId="77777777" w:rsidR="00E5055D" w:rsidRPr="00BE42DF" w:rsidRDefault="00E5055D" w:rsidP="00BE42DF">
      <w:pPr>
        <w:spacing w:line="380" w:lineRule="exact"/>
        <w:rPr>
          <w:sz w:val="24"/>
        </w:rPr>
      </w:pPr>
      <w:r w:rsidRPr="00BE42DF">
        <w:rPr>
          <w:rFonts w:hint="eastAsia"/>
          <w:sz w:val="24"/>
        </w:rPr>
        <w:t>七</w:t>
      </w:r>
      <w:r w:rsidRPr="00BE42DF">
        <w:rPr>
          <w:rFonts w:ascii="新細明體" w:eastAsia="新細明體" w:hAnsi="新細明體" w:hint="eastAsia"/>
          <w:sz w:val="24"/>
        </w:rPr>
        <w:t>、</w:t>
      </w:r>
      <w:r w:rsidRPr="00BE42DF">
        <w:rPr>
          <w:sz w:val="24"/>
        </w:rPr>
        <w:t>比賽規定：</w:t>
      </w:r>
    </w:p>
    <w:p w14:paraId="1D9F813F" w14:textId="63BC5AB6" w:rsidR="00E5055D" w:rsidRPr="00BE42DF" w:rsidRDefault="00FB4204" w:rsidP="00BE42DF">
      <w:pPr>
        <w:spacing w:line="380" w:lineRule="exact"/>
        <w:jc w:val="both"/>
        <w:rPr>
          <w:sz w:val="24"/>
        </w:rPr>
      </w:pPr>
      <w:r w:rsidRPr="00BE42DF">
        <w:rPr>
          <w:rFonts w:hint="eastAsia"/>
        </w:rPr>
        <w:t xml:space="preserve">   </w:t>
      </w:r>
      <w:r w:rsidR="00E5055D" w:rsidRPr="00BE42DF">
        <w:rPr>
          <w:rFonts w:hint="eastAsia"/>
          <w:sz w:val="24"/>
        </w:rPr>
        <w:t>(</w:t>
      </w:r>
      <w:r w:rsidR="00E5055D" w:rsidRPr="00BE42DF">
        <w:rPr>
          <w:rFonts w:hint="eastAsia"/>
          <w:sz w:val="24"/>
        </w:rPr>
        <w:t>一</w:t>
      </w:r>
      <w:r w:rsidR="00E5055D" w:rsidRPr="00BE42DF">
        <w:rPr>
          <w:rFonts w:hint="eastAsia"/>
          <w:sz w:val="24"/>
        </w:rPr>
        <w:t>)</w:t>
      </w:r>
      <w:r w:rsidR="00E5055D" w:rsidRPr="00BE42DF">
        <w:rPr>
          <w:sz w:val="24"/>
        </w:rPr>
        <w:t>進行男生組</w:t>
      </w:r>
      <w:r w:rsidR="00E5055D" w:rsidRPr="00BE42DF">
        <w:rPr>
          <w:rFonts w:hint="eastAsia"/>
          <w:sz w:val="24"/>
        </w:rPr>
        <w:t>10</w:t>
      </w:r>
      <w:r w:rsidR="00E5055D" w:rsidRPr="00BE42DF">
        <w:rPr>
          <w:sz w:val="24"/>
        </w:rPr>
        <w:t>個級別、女生組</w:t>
      </w:r>
      <w:r w:rsidR="00E5055D" w:rsidRPr="00BE42DF">
        <w:rPr>
          <w:rFonts w:hint="eastAsia"/>
          <w:sz w:val="24"/>
        </w:rPr>
        <w:t>10</w:t>
      </w:r>
      <w:r w:rsidR="00E5055D" w:rsidRPr="00BE42DF">
        <w:rPr>
          <w:sz w:val="24"/>
        </w:rPr>
        <w:t>個級別總和成績的競賽，</w:t>
      </w:r>
      <w:r w:rsidR="00E5055D" w:rsidRPr="00BE42DF">
        <w:rPr>
          <w:rFonts w:hint="eastAsia"/>
          <w:sz w:val="24"/>
        </w:rPr>
        <w:t>抓舉無成績或</w:t>
      </w:r>
      <w:r w:rsidR="00E5055D" w:rsidRPr="00BE42DF">
        <w:rPr>
          <w:sz w:val="24"/>
        </w:rPr>
        <w:t>未參加抓舉者，</w:t>
      </w:r>
    </w:p>
    <w:p w14:paraId="0B2E19E8" w14:textId="77777777" w:rsidR="00E5055D" w:rsidRPr="00BE42DF" w:rsidRDefault="00E5055D" w:rsidP="00BE42DF">
      <w:pPr>
        <w:pStyle w:val="a6"/>
        <w:spacing w:line="380" w:lineRule="exact"/>
        <w:ind w:leftChars="0" w:firstLineChars="150" w:firstLine="360"/>
        <w:jc w:val="both"/>
        <w:rPr>
          <w:rFonts w:ascii="Times New Roman" w:hAnsi="Times New Roman"/>
          <w:szCs w:val="24"/>
        </w:rPr>
      </w:pPr>
      <w:r w:rsidRPr="00BE42DF">
        <w:rPr>
          <w:rFonts w:ascii="Times New Roman" w:hAnsi="Times New Roman"/>
          <w:szCs w:val="24"/>
        </w:rPr>
        <w:t>不得參加挺舉比賽。</w:t>
      </w:r>
    </w:p>
    <w:p w14:paraId="3C81EBA0" w14:textId="77777777" w:rsidR="00FB4204" w:rsidRPr="00BE42DF" w:rsidRDefault="00E5055D" w:rsidP="00BE42DF">
      <w:pPr>
        <w:spacing w:line="380" w:lineRule="exact"/>
        <w:jc w:val="both"/>
        <w:rPr>
          <w:sz w:val="24"/>
        </w:rPr>
      </w:pPr>
      <w:r w:rsidRPr="00BE42DF">
        <w:rPr>
          <w:rFonts w:hint="eastAsia"/>
          <w:sz w:val="24"/>
        </w:rPr>
        <w:t xml:space="preserve">   </w:t>
      </w:r>
      <w:r w:rsidRPr="00BE42DF">
        <w:rPr>
          <w:rFonts w:ascii="標楷體" w:hAnsi="標楷體" w:hint="eastAsia"/>
          <w:sz w:val="24"/>
        </w:rPr>
        <w:t>(二)</w:t>
      </w:r>
      <w:r w:rsidRPr="00BE42DF">
        <w:rPr>
          <w:sz w:val="24"/>
        </w:rPr>
        <w:t>報名後得更改參賽級別，</w:t>
      </w:r>
      <w:r w:rsidRPr="00BE42DF">
        <w:rPr>
          <w:rFonts w:hint="eastAsia"/>
          <w:sz w:val="24"/>
        </w:rPr>
        <w:t>惟</w:t>
      </w:r>
      <w:r w:rsidRPr="00BE42DF">
        <w:rPr>
          <w:sz w:val="24"/>
        </w:rPr>
        <w:t>必須於技術會議中提出</w:t>
      </w:r>
      <w:r w:rsidRPr="00BE42DF">
        <w:rPr>
          <w:rFonts w:hint="eastAsia"/>
          <w:sz w:val="24"/>
        </w:rPr>
        <w:t>，名單簽署提出後即予確認，未提出更改</w:t>
      </w:r>
    </w:p>
    <w:p w14:paraId="7C6CBF15" w14:textId="421EF91D" w:rsidR="00E5055D" w:rsidRPr="00BE42DF" w:rsidRDefault="00FB4204" w:rsidP="00BE42DF">
      <w:pPr>
        <w:spacing w:line="380" w:lineRule="exact"/>
        <w:jc w:val="both"/>
        <w:rPr>
          <w:sz w:val="24"/>
        </w:rPr>
      </w:pPr>
      <w:r w:rsidRPr="00BE42DF">
        <w:rPr>
          <w:rFonts w:hint="eastAsia"/>
          <w:sz w:val="24"/>
        </w:rPr>
        <w:t xml:space="preserve">       </w:t>
      </w:r>
      <w:r w:rsidR="00E5055D" w:rsidRPr="00BE42DF">
        <w:rPr>
          <w:rFonts w:hint="eastAsia"/>
          <w:sz w:val="24"/>
        </w:rPr>
        <w:t>名單或未出席</w:t>
      </w:r>
      <w:r w:rsidR="00E5055D" w:rsidRPr="00BE42DF">
        <w:rPr>
          <w:sz w:val="24"/>
        </w:rPr>
        <w:t>技術會議</w:t>
      </w:r>
      <w:r w:rsidR="00E5055D" w:rsidRPr="00BE42DF">
        <w:rPr>
          <w:rFonts w:hint="eastAsia"/>
          <w:sz w:val="24"/>
        </w:rPr>
        <w:t>者，視為不更改報名之參賽量級</w:t>
      </w:r>
      <w:r w:rsidR="00E5055D" w:rsidRPr="00BE42DF">
        <w:rPr>
          <w:sz w:val="24"/>
        </w:rPr>
        <w:t>。</w:t>
      </w:r>
    </w:p>
    <w:p w14:paraId="72EB84D2" w14:textId="2D36D113" w:rsidR="00E5055D" w:rsidRPr="00BE42DF" w:rsidRDefault="00FB4204" w:rsidP="00BE42DF">
      <w:pPr>
        <w:spacing w:line="380" w:lineRule="exact"/>
        <w:jc w:val="both"/>
        <w:rPr>
          <w:rFonts w:ascii="標楷體" w:hAnsi="標楷體"/>
          <w:sz w:val="24"/>
        </w:rPr>
      </w:pPr>
      <w:r w:rsidRPr="00BE42DF">
        <w:rPr>
          <w:rFonts w:hint="eastAsia"/>
          <w:sz w:val="24"/>
        </w:rPr>
        <w:t xml:space="preserve">   </w:t>
      </w:r>
      <w:r w:rsidRPr="00BE42DF">
        <w:rPr>
          <w:rFonts w:ascii="標楷體" w:hAnsi="標楷體" w:hint="eastAsia"/>
          <w:sz w:val="24"/>
        </w:rPr>
        <w:t>(三)</w:t>
      </w:r>
      <w:r w:rsidR="00E5055D" w:rsidRPr="00BE42DF">
        <w:rPr>
          <w:rFonts w:ascii="標楷體" w:hAnsi="標楷體"/>
          <w:sz w:val="24"/>
        </w:rPr>
        <w:t>倘體重未能於規定時限內，合於技術會議上確定之量級者，喪失競賽資格。</w:t>
      </w:r>
    </w:p>
    <w:p w14:paraId="50537316" w14:textId="77777777" w:rsidR="00E5055D" w:rsidRPr="00BE42DF" w:rsidRDefault="00E5055D" w:rsidP="00BE42DF">
      <w:pPr>
        <w:spacing w:line="380" w:lineRule="exact"/>
        <w:jc w:val="both"/>
        <w:rPr>
          <w:rFonts w:ascii="標楷體" w:hAnsi="標楷體"/>
          <w:sz w:val="24"/>
        </w:rPr>
      </w:pPr>
      <w:r w:rsidRPr="00BE42DF">
        <w:rPr>
          <w:rFonts w:ascii="標楷體" w:hAnsi="標楷體" w:hint="eastAsia"/>
          <w:sz w:val="24"/>
        </w:rPr>
        <w:t xml:space="preserve">   (四)</w:t>
      </w:r>
      <w:r w:rsidRPr="00BE42DF">
        <w:rPr>
          <w:rFonts w:ascii="標楷體" w:hAnsi="標楷體"/>
          <w:sz w:val="24"/>
        </w:rPr>
        <w:t>運動員參加過磅時，應攜帶運動員證接受檢查，未攜帶者不准過磅。</w:t>
      </w:r>
    </w:p>
    <w:p w14:paraId="2C72E424" w14:textId="77777777" w:rsidR="00E5055D" w:rsidRPr="00BE42DF" w:rsidRDefault="00E5055D" w:rsidP="00BE42DF">
      <w:pPr>
        <w:spacing w:line="380" w:lineRule="exact"/>
        <w:jc w:val="both"/>
        <w:rPr>
          <w:rFonts w:ascii="標楷體" w:hAnsi="標楷體"/>
          <w:sz w:val="24"/>
        </w:rPr>
      </w:pPr>
      <w:r w:rsidRPr="00BE42DF">
        <w:rPr>
          <w:rFonts w:ascii="標楷體" w:hAnsi="標楷體" w:hint="eastAsia"/>
          <w:sz w:val="24"/>
        </w:rPr>
        <w:t xml:space="preserve">   (五)</w:t>
      </w:r>
      <w:r w:rsidRPr="00BE42DF">
        <w:rPr>
          <w:rFonts w:ascii="標楷體" w:hAnsi="標楷體"/>
          <w:sz w:val="24"/>
        </w:rPr>
        <w:t>每場比賽</w:t>
      </w:r>
      <w:r w:rsidRPr="00BE42DF">
        <w:rPr>
          <w:rFonts w:ascii="標楷體" w:hAnsi="標楷體" w:hint="eastAsia"/>
          <w:sz w:val="24"/>
        </w:rPr>
        <w:t>由</w:t>
      </w:r>
      <w:r w:rsidRPr="00BE42DF">
        <w:rPr>
          <w:rFonts w:ascii="標楷體" w:hAnsi="標楷體"/>
          <w:sz w:val="24"/>
        </w:rPr>
        <w:t>運動員介紹</w:t>
      </w:r>
      <w:r w:rsidRPr="00BE42DF">
        <w:rPr>
          <w:rFonts w:ascii="標楷體" w:hAnsi="標楷體" w:hint="eastAsia"/>
          <w:sz w:val="24"/>
        </w:rPr>
        <w:t>開始</w:t>
      </w:r>
      <w:r w:rsidRPr="00BE42DF">
        <w:rPr>
          <w:rFonts w:ascii="標楷體" w:hAnsi="標楷體"/>
          <w:sz w:val="24"/>
        </w:rPr>
        <w:t>，介紹完畢後計時10分鐘開始比賽；未參加運動員介紹者，</w:t>
      </w:r>
    </w:p>
    <w:p w14:paraId="4EA7080D" w14:textId="70C3B030" w:rsidR="00E5055D" w:rsidRPr="00BE42DF" w:rsidRDefault="00FB4204" w:rsidP="00BE42DF">
      <w:pPr>
        <w:spacing w:line="380" w:lineRule="exact"/>
        <w:jc w:val="both"/>
        <w:rPr>
          <w:rFonts w:ascii="標楷體" w:hAnsi="標楷體"/>
          <w:sz w:val="24"/>
        </w:rPr>
      </w:pPr>
      <w:r w:rsidRPr="00BE42DF">
        <w:rPr>
          <w:rFonts w:ascii="標楷體" w:hAnsi="標楷體" w:hint="eastAsia"/>
          <w:sz w:val="24"/>
        </w:rPr>
        <w:t xml:space="preserve">       </w:t>
      </w:r>
      <w:r w:rsidR="00E5055D" w:rsidRPr="00BE42DF">
        <w:rPr>
          <w:rFonts w:ascii="標楷體" w:hAnsi="標楷體"/>
          <w:sz w:val="24"/>
        </w:rPr>
        <w:t>取消比賽資格。</w:t>
      </w:r>
    </w:p>
    <w:p w14:paraId="78ECC5CB" w14:textId="77777777" w:rsidR="00E5055D" w:rsidRPr="00BE42DF" w:rsidRDefault="00E5055D" w:rsidP="00BE42DF">
      <w:pPr>
        <w:spacing w:line="380" w:lineRule="exact"/>
        <w:jc w:val="both"/>
        <w:rPr>
          <w:rFonts w:ascii="標楷體" w:hAnsi="標楷體"/>
          <w:sz w:val="24"/>
        </w:rPr>
      </w:pPr>
      <w:r w:rsidRPr="00BE42DF">
        <w:rPr>
          <w:rFonts w:ascii="標楷體" w:hAnsi="標楷體" w:hint="eastAsia"/>
          <w:sz w:val="24"/>
        </w:rPr>
        <w:t xml:space="preserve"> </w:t>
      </w:r>
      <w:r w:rsidRPr="00BE42DF">
        <w:rPr>
          <w:rFonts w:ascii="標楷體" w:hAnsi="標楷體"/>
          <w:sz w:val="24"/>
        </w:rPr>
        <w:t xml:space="preserve"> </w:t>
      </w:r>
      <w:r w:rsidRPr="00BE42DF">
        <w:rPr>
          <w:rFonts w:ascii="標楷體" w:hAnsi="標楷體" w:hint="eastAsia"/>
          <w:sz w:val="24"/>
        </w:rPr>
        <w:t xml:space="preserve"> </w:t>
      </w:r>
      <w:r w:rsidRPr="00BE42DF">
        <w:rPr>
          <w:rFonts w:ascii="標楷體" w:hAnsi="標楷體"/>
          <w:sz w:val="24"/>
        </w:rPr>
        <w:t>(</w:t>
      </w:r>
      <w:r w:rsidRPr="00BE42DF">
        <w:rPr>
          <w:rFonts w:ascii="標楷體" w:hAnsi="標楷體" w:hint="eastAsia"/>
          <w:sz w:val="24"/>
        </w:rPr>
        <w:t>六)</w:t>
      </w:r>
      <w:r w:rsidRPr="00BE42DF">
        <w:rPr>
          <w:rFonts w:ascii="標楷體" w:hAnsi="標楷體"/>
          <w:sz w:val="24"/>
        </w:rPr>
        <w:t>運動員出場競賽應穿著國際</w:t>
      </w:r>
      <w:r w:rsidRPr="00BE42DF">
        <w:rPr>
          <w:rFonts w:ascii="標楷體" w:hAnsi="標楷體" w:hint="eastAsia"/>
          <w:sz w:val="24"/>
        </w:rPr>
        <w:t>舉重總會規則</w:t>
      </w:r>
      <w:r w:rsidRPr="00BE42DF">
        <w:rPr>
          <w:rFonts w:ascii="標楷體" w:hAnsi="標楷體"/>
          <w:sz w:val="24"/>
        </w:rPr>
        <w:t>規定之專業舉重衣及舉重鞋</w:t>
      </w:r>
      <w:r w:rsidRPr="00BE42DF">
        <w:rPr>
          <w:rFonts w:ascii="標楷體" w:hAnsi="標楷體" w:hint="eastAsia"/>
          <w:sz w:val="24"/>
        </w:rPr>
        <w:t>，且</w:t>
      </w:r>
      <w:r w:rsidRPr="00BE42DF">
        <w:rPr>
          <w:rFonts w:ascii="標楷體" w:hAnsi="標楷體"/>
          <w:sz w:val="24"/>
        </w:rPr>
        <w:t>舉重衣必須印</w:t>
      </w:r>
    </w:p>
    <w:p w14:paraId="2E6CEC3E" w14:textId="26FAFF61" w:rsidR="00E5055D" w:rsidRPr="00BE42DF" w:rsidRDefault="00FB4204" w:rsidP="00BE42DF">
      <w:pPr>
        <w:spacing w:line="380" w:lineRule="exact"/>
        <w:jc w:val="both"/>
        <w:rPr>
          <w:rFonts w:ascii="標楷體" w:hAnsi="標楷體"/>
          <w:sz w:val="24"/>
        </w:rPr>
      </w:pPr>
      <w:r w:rsidRPr="00BE42DF">
        <w:rPr>
          <w:rFonts w:ascii="標楷體" w:hAnsi="標楷體" w:hint="eastAsia"/>
          <w:sz w:val="24"/>
        </w:rPr>
        <w:t xml:space="preserve">       </w:t>
      </w:r>
      <w:r w:rsidR="00E5055D" w:rsidRPr="00BE42DF">
        <w:rPr>
          <w:rFonts w:ascii="標楷體" w:hAnsi="標楷體"/>
          <w:sz w:val="24"/>
        </w:rPr>
        <w:t>或繡有</w:t>
      </w:r>
      <w:r w:rsidR="00E5055D" w:rsidRPr="00BE42DF">
        <w:rPr>
          <w:rFonts w:ascii="標楷體" w:hAnsi="標楷體" w:hint="eastAsia"/>
          <w:sz w:val="24"/>
        </w:rPr>
        <w:t>高度至少5公分之各校校名字樣</w:t>
      </w:r>
      <w:r w:rsidR="00E5055D" w:rsidRPr="00BE42DF">
        <w:rPr>
          <w:rFonts w:ascii="標楷體" w:hAnsi="標楷體"/>
          <w:sz w:val="24"/>
        </w:rPr>
        <w:t>。</w:t>
      </w:r>
    </w:p>
    <w:p w14:paraId="23AFC4CA" w14:textId="77777777" w:rsidR="00E5055D" w:rsidRPr="00BE42DF" w:rsidRDefault="00E5055D" w:rsidP="00BE42DF">
      <w:pPr>
        <w:spacing w:line="380" w:lineRule="exact"/>
        <w:jc w:val="both"/>
        <w:rPr>
          <w:sz w:val="24"/>
        </w:rPr>
      </w:pPr>
      <w:r w:rsidRPr="00BE42DF">
        <w:rPr>
          <w:rFonts w:ascii="標楷體" w:hAnsi="標楷體" w:hint="eastAsia"/>
          <w:sz w:val="24"/>
        </w:rPr>
        <w:t xml:space="preserve">   (七)</w:t>
      </w:r>
      <w:r w:rsidRPr="00BE42DF">
        <w:rPr>
          <w:rFonts w:ascii="標楷體" w:hAnsi="標楷體"/>
          <w:sz w:val="24"/>
        </w:rPr>
        <w:t>凡喪失資格或參加體重過磅者，均以已出賽1人計算</w:t>
      </w:r>
      <w:r w:rsidRPr="00BE42DF">
        <w:rPr>
          <w:rFonts w:ascii="標楷體" w:hAnsi="標楷體" w:hint="eastAsia"/>
          <w:sz w:val="24"/>
        </w:rPr>
        <w:t>，名次判定亦同</w:t>
      </w:r>
      <w:r w:rsidRPr="00BE42DF">
        <w:rPr>
          <w:rFonts w:ascii="標楷體" w:hAnsi="標楷體"/>
          <w:sz w:val="24"/>
        </w:rPr>
        <w:t>。</w:t>
      </w:r>
    </w:p>
    <w:p w14:paraId="291D510D" w14:textId="77777777" w:rsidR="00E5055D" w:rsidRPr="00BE42DF" w:rsidRDefault="00E5055D" w:rsidP="00BE42DF">
      <w:pPr>
        <w:spacing w:line="380" w:lineRule="exact"/>
        <w:rPr>
          <w:sz w:val="24"/>
        </w:rPr>
      </w:pPr>
      <w:r w:rsidRPr="00BE42DF">
        <w:rPr>
          <w:rFonts w:hint="eastAsia"/>
          <w:sz w:val="24"/>
        </w:rPr>
        <w:t>八</w:t>
      </w:r>
      <w:r w:rsidRPr="00BE42DF">
        <w:rPr>
          <w:rFonts w:ascii="新細明體" w:eastAsia="新細明體" w:hAnsi="新細明體" w:hint="eastAsia"/>
          <w:sz w:val="24"/>
        </w:rPr>
        <w:t>、</w:t>
      </w:r>
      <w:r w:rsidRPr="00BE42DF">
        <w:rPr>
          <w:sz w:val="24"/>
        </w:rPr>
        <w:t>管理資訊：</w:t>
      </w:r>
    </w:p>
    <w:p w14:paraId="64BB2721" w14:textId="77777777" w:rsidR="00E5055D" w:rsidRPr="00BE42DF" w:rsidRDefault="00E5055D" w:rsidP="00BE42DF">
      <w:pPr>
        <w:spacing w:line="380" w:lineRule="exact"/>
        <w:jc w:val="both"/>
        <w:rPr>
          <w:sz w:val="24"/>
        </w:rPr>
      </w:pPr>
      <w:r w:rsidRPr="00BE42DF">
        <w:rPr>
          <w:rFonts w:hint="eastAsia"/>
          <w:sz w:val="24"/>
        </w:rPr>
        <w:t xml:space="preserve">   (</w:t>
      </w:r>
      <w:r w:rsidRPr="00BE42DF">
        <w:rPr>
          <w:rFonts w:hint="eastAsia"/>
          <w:sz w:val="24"/>
        </w:rPr>
        <w:t>一</w:t>
      </w:r>
      <w:r w:rsidRPr="00BE42DF">
        <w:rPr>
          <w:rFonts w:hint="eastAsia"/>
          <w:sz w:val="24"/>
        </w:rPr>
        <w:t>)</w:t>
      </w:r>
      <w:r w:rsidRPr="00BE42DF">
        <w:rPr>
          <w:sz w:val="24"/>
        </w:rPr>
        <w:t>競賽管理：</w:t>
      </w:r>
      <w:r w:rsidRPr="00BE42DF">
        <w:rPr>
          <w:rFonts w:hint="eastAsia"/>
          <w:sz w:val="24"/>
        </w:rPr>
        <w:t>由全大運執行委員會統籌舉重競賽各項業務，並在全大運組織委員會指導下，</w:t>
      </w:r>
    </w:p>
    <w:p w14:paraId="7AD8FACC" w14:textId="1C674F8E" w:rsidR="00E5055D" w:rsidRPr="00BE42DF" w:rsidRDefault="00E5055D" w:rsidP="00BE42DF">
      <w:pPr>
        <w:spacing w:line="380" w:lineRule="exact"/>
        <w:jc w:val="both"/>
        <w:rPr>
          <w:sz w:val="24"/>
        </w:rPr>
      </w:pPr>
      <w:r w:rsidRPr="00BE42DF">
        <w:rPr>
          <w:rFonts w:hint="eastAsia"/>
          <w:sz w:val="24"/>
        </w:rPr>
        <w:t xml:space="preserve">      </w:t>
      </w:r>
      <w:r w:rsidR="00FB4204" w:rsidRPr="00BE42DF">
        <w:rPr>
          <w:rFonts w:hint="eastAsia"/>
          <w:sz w:val="24"/>
        </w:rPr>
        <w:t xml:space="preserve">          </w:t>
      </w:r>
      <w:r w:rsidRPr="00BE42DF">
        <w:rPr>
          <w:rFonts w:hint="eastAsia"/>
          <w:sz w:val="24"/>
        </w:rPr>
        <w:t>由中華民國舉重協會及大專體總舉重委員會協助各項技術工作。</w:t>
      </w:r>
    </w:p>
    <w:p w14:paraId="5E016694" w14:textId="77777777" w:rsidR="00FB4204" w:rsidRPr="00BE42DF" w:rsidRDefault="00FB4204" w:rsidP="00BE42DF">
      <w:pPr>
        <w:spacing w:line="380" w:lineRule="exact"/>
        <w:jc w:val="both"/>
        <w:rPr>
          <w:rFonts w:ascii="標楷體" w:hAnsi="標楷體"/>
          <w:sz w:val="24"/>
        </w:rPr>
      </w:pPr>
      <w:r w:rsidRPr="00BE42DF">
        <w:rPr>
          <w:rFonts w:hint="eastAsia"/>
          <w:sz w:val="24"/>
        </w:rPr>
        <w:t xml:space="preserve">   (</w:t>
      </w:r>
      <w:r w:rsidRPr="00BE42DF">
        <w:rPr>
          <w:rFonts w:hint="eastAsia"/>
          <w:sz w:val="24"/>
        </w:rPr>
        <w:t>二</w:t>
      </w:r>
      <w:r w:rsidRPr="00BE42DF">
        <w:rPr>
          <w:rFonts w:hint="eastAsia"/>
          <w:sz w:val="24"/>
        </w:rPr>
        <w:t>)</w:t>
      </w:r>
      <w:r w:rsidR="00E5055D" w:rsidRPr="00BE42DF">
        <w:rPr>
          <w:rFonts w:ascii="標楷體" w:hAnsi="標楷體"/>
          <w:sz w:val="24"/>
        </w:rPr>
        <w:t>裁判人員遴聘：依全大運舉辦準則第</w:t>
      </w:r>
      <w:r w:rsidR="006A5D62" w:rsidRPr="00BE42DF">
        <w:rPr>
          <w:rFonts w:ascii="標楷體" w:hAnsi="標楷體" w:hint="eastAsia"/>
          <w:sz w:val="24"/>
        </w:rPr>
        <w:t>15</w:t>
      </w:r>
      <w:r w:rsidR="00E5055D" w:rsidRPr="00BE42DF">
        <w:rPr>
          <w:rFonts w:ascii="標楷體" w:hAnsi="標楷體"/>
          <w:sz w:val="24"/>
        </w:rPr>
        <w:t>條辦理，其中裁判長應聘請資深國家A級以上裁判</w:t>
      </w:r>
    </w:p>
    <w:p w14:paraId="52D17443" w14:textId="77777777" w:rsidR="00FB4204" w:rsidRPr="00BE42DF" w:rsidRDefault="00FB4204" w:rsidP="00BE42DF">
      <w:pPr>
        <w:spacing w:line="380" w:lineRule="exact"/>
        <w:jc w:val="both"/>
        <w:rPr>
          <w:rFonts w:ascii="標楷體" w:hAnsi="標楷體"/>
          <w:sz w:val="24"/>
        </w:rPr>
      </w:pPr>
      <w:r w:rsidRPr="00BE42DF">
        <w:rPr>
          <w:rFonts w:ascii="標楷體" w:hAnsi="標楷體" w:hint="eastAsia"/>
          <w:sz w:val="24"/>
        </w:rPr>
        <w:t xml:space="preserve">                    </w:t>
      </w:r>
      <w:r w:rsidR="00E5055D" w:rsidRPr="00BE42DF">
        <w:rPr>
          <w:rFonts w:ascii="標楷體" w:hAnsi="標楷體"/>
          <w:sz w:val="24"/>
        </w:rPr>
        <w:t>擔任，</w:t>
      </w:r>
      <w:r w:rsidR="00E5055D" w:rsidRPr="00BE42DF">
        <w:rPr>
          <w:rFonts w:ascii="標楷體" w:hAnsi="標楷體" w:hint="eastAsia"/>
          <w:sz w:val="24"/>
        </w:rPr>
        <w:t>裁判需具國家</w:t>
      </w:r>
      <w:r w:rsidR="00E5055D" w:rsidRPr="00BE42DF">
        <w:rPr>
          <w:rFonts w:ascii="標楷體" w:hAnsi="標楷體"/>
          <w:sz w:val="24"/>
        </w:rPr>
        <w:t>A</w:t>
      </w:r>
      <w:r w:rsidR="00E5055D" w:rsidRPr="00BE42DF">
        <w:rPr>
          <w:rFonts w:ascii="標楷體" w:hAnsi="標楷體" w:hint="eastAsia"/>
          <w:sz w:val="24"/>
        </w:rPr>
        <w:t>級裁判資格且最近</w:t>
      </w:r>
      <w:r w:rsidR="00E5055D" w:rsidRPr="00BE42DF">
        <w:rPr>
          <w:rFonts w:ascii="標楷體" w:hAnsi="標楷體"/>
          <w:sz w:val="24"/>
        </w:rPr>
        <w:t>3</w:t>
      </w:r>
      <w:r w:rsidR="00E5055D" w:rsidRPr="00BE42DF">
        <w:rPr>
          <w:rFonts w:ascii="標楷體" w:hAnsi="標楷體" w:hint="eastAsia"/>
          <w:sz w:val="24"/>
        </w:rPr>
        <w:t>年內有擔任執行裁判者中遴聘，</w:t>
      </w:r>
    </w:p>
    <w:p w14:paraId="4CCB286F" w14:textId="528CED30" w:rsidR="00E5055D" w:rsidRPr="00BE42DF" w:rsidRDefault="00FB4204" w:rsidP="00BE42DF">
      <w:pPr>
        <w:spacing w:line="380" w:lineRule="exact"/>
        <w:jc w:val="both"/>
      </w:pPr>
      <w:r w:rsidRPr="00BE42DF">
        <w:rPr>
          <w:rFonts w:ascii="標楷體" w:hAnsi="標楷體" w:hint="eastAsia"/>
          <w:sz w:val="24"/>
        </w:rPr>
        <w:t xml:space="preserve">                    </w:t>
      </w:r>
      <w:r w:rsidR="00E5055D" w:rsidRPr="00BE42DF">
        <w:rPr>
          <w:rFonts w:ascii="標楷體" w:hAnsi="標楷體" w:hint="eastAsia"/>
          <w:sz w:val="24"/>
        </w:rPr>
        <w:t>並視實際需求，由中華民國體育運動總會登錄之</w:t>
      </w:r>
      <w:r w:rsidR="00E5055D" w:rsidRPr="00BE42DF">
        <w:rPr>
          <w:rFonts w:ascii="標楷體" w:hAnsi="標楷體"/>
          <w:sz w:val="24"/>
        </w:rPr>
        <w:t>B</w:t>
      </w:r>
      <w:r w:rsidR="00E5055D" w:rsidRPr="00BE42DF">
        <w:rPr>
          <w:rFonts w:ascii="標楷體" w:hAnsi="標楷體" w:hint="eastAsia"/>
          <w:sz w:val="24"/>
        </w:rPr>
        <w:t>級以上裁判協助之</w:t>
      </w:r>
      <w:r w:rsidR="00E5055D" w:rsidRPr="00BE42DF">
        <w:rPr>
          <w:rFonts w:ascii="標楷體" w:hAnsi="標楷體"/>
          <w:sz w:val="24"/>
        </w:rPr>
        <w:t>。</w:t>
      </w:r>
    </w:p>
    <w:p w14:paraId="28DAFE19" w14:textId="77777777" w:rsidR="00E5055D" w:rsidRPr="00BE42DF" w:rsidRDefault="00E5055D" w:rsidP="00BE42DF">
      <w:pPr>
        <w:spacing w:line="380" w:lineRule="exact"/>
        <w:rPr>
          <w:sz w:val="24"/>
        </w:rPr>
      </w:pPr>
      <w:r w:rsidRPr="00BE42DF">
        <w:rPr>
          <w:rFonts w:hint="eastAsia"/>
          <w:sz w:val="24"/>
        </w:rPr>
        <w:t>九</w:t>
      </w:r>
      <w:r w:rsidRPr="00BE42DF">
        <w:rPr>
          <w:rFonts w:ascii="新細明體" w:eastAsia="新細明體" w:hAnsi="新細明體" w:hint="eastAsia"/>
          <w:sz w:val="24"/>
        </w:rPr>
        <w:t>、</w:t>
      </w:r>
      <w:r w:rsidRPr="00BE42DF">
        <w:rPr>
          <w:sz w:val="24"/>
        </w:rPr>
        <w:t>器材檢定：所有競賽場地器材與設備，均須符合國際舉重總會規則之規定。</w:t>
      </w:r>
    </w:p>
    <w:p w14:paraId="7452BB67" w14:textId="77777777" w:rsidR="00E5055D" w:rsidRPr="00BE42DF" w:rsidRDefault="00E5055D" w:rsidP="00BE42DF">
      <w:pPr>
        <w:tabs>
          <w:tab w:val="left" w:pos="709"/>
        </w:tabs>
        <w:spacing w:line="380" w:lineRule="exact"/>
        <w:rPr>
          <w:sz w:val="24"/>
        </w:rPr>
      </w:pPr>
      <w:r w:rsidRPr="00BE42DF">
        <w:rPr>
          <w:rFonts w:hint="eastAsia"/>
          <w:sz w:val="24"/>
        </w:rPr>
        <w:t>十</w:t>
      </w:r>
      <w:r w:rsidRPr="00BE42DF">
        <w:rPr>
          <w:rFonts w:ascii="新細明體" w:eastAsia="新細明體" w:hAnsi="新細明體" w:hint="eastAsia"/>
          <w:sz w:val="24"/>
        </w:rPr>
        <w:t>、</w:t>
      </w:r>
      <w:r w:rsidRPr="00BE42DF">
        <w:rPr>
          <w:sz w:val="24"/>
        </w:rPr>
        <w:t>申訴：依據中華民國</w:t>
      </w:r>
      <w:r w:rsidRPr="00BE42DF">
        <w:rPr>
          <w:sz w:val="24"/>
        </w:rPr>
        <w:t>1</w:t>
      </w:r>
      <w:r w:rsidRPr="00BE42DF">
        <w:rPr>
          <w:rFonts w:hint="eastAsia"/>
          <w:sz w:val="24"/>
        </w:rPr>
        <w:t>10</w:t>
      </w:r>
      <w:r w:rsidRPr="00BE42DF">
        <w:rPr>
          <w:sz w:val="24"/>
        </w:rPr>
        <w:t>年全大運競賽規程第十三條與中華民國舉重協會相關之規定辦理。</w:t>
      </w:r>
    </w:p>
    <w:p w14:paraId="24EC52B5" w14:textId="77777777" w:rsidR="00E5055D" w:rsidRPr="00BE42DF" w:rsidRDefault="00E5055D" w:rsidP="00BE42DF">
      <w:pPr>
        <w:tabs>
          <w:tab w:val="left" w:pos="709"/>
        </w:tabs>
        <w:spacing w:line="380" w:lineRule="exact"/>
        <w:rPr>
          <w:sz w:val="24"/>
        </w:rPr>
      </w:pPr>
      <w:r w:rsidRPr="00BE42DF">
        <w:rPr>
          <w:rFonts w:hint="eastAsia"/>
          <w:sz w:val="24"/>
        </w:rPr>
        <w:lastRenderedPageBreak/>
        <w:t>十一</w:t>
      </w:r>
      <w:r w:rsidRPr="00BE42DF">
        <w:rPr>
          <w:rFonts w:ascii="新細明體" w:eastAsia="新細明體" w:hAnsi="新細明體" w:hint="eastAsia"/>
          <w:sz w:val="24"/>
        </w:rPr>
        <w:t>、</w:t>
      </w:r>
      <w:r w:rsidRPr="00BE42DF">
        <w:rPr>
          <w:sz w:val="24"/>
        </w:rPr>
        <w:t>獎勵：</w:t>
      </w:r>
    </w:p>
    <w:p w14:paraId="192DC000" w14:textId="77777777" w:rsidR="00E5055D" w:rsidRPr="00BE42DF" w:rsidRDefault="00E5055D" w:rsidP="00BE42DF">
      <w:pPr>
        <w:pStyle w:val="a6"/>
        <w:numPr>
          <w:ilvl w:val="0"/>
          <w:numId w:val="81"/>
        </w:numPr>
        <w:tabs>
          <w:tab w:val="left" w:pos="709"/>
        </w:tabs>
        <w:spacing w:line="380" w:lineRule="exact"/>
        <w:ind w:leftChars="0"/>
      </w:pPr>
      <w:r w:rsidRPr="00BE42DF">
        <w:t>各項競賽及團體錦標錄取名次均依據中華民國</w:t>
      </w:r>
      <w:r w:rsidRPr="00BE42DF">
        <w:rPr>
          <w:rFonts w:ascii="Times New Roman" w:hAnsi="Times New Roman"/>
          <w:kern w:val="2"/>
          <w:szCs w:val="24"/>
        </w:rPr>
        <w:t>1</w:t>
      </w:r>
      <w:r w:rsidRPr="00BE42DF">
        <w:rPr>
          <w:rFonts w:ascii="Times New Roman" w:hAnsi="Times New Roman" w:hint="eastAsia"/>
          <w:kern w:val="2"/>
          <w:szCs w:val="24"/>
        </w:rPr>
        <w:t>10</w:t>
      </w:r>
      <w:r w:rsidRPr="00BE42DF">
        <w:t>年全大運</w:t>
      </w:r>
      <w:r w:rsidRPr="00BE42DF">
        <w:rPr>
          <w:rFonts w:hint="eastAsia"/>
        </w:rPr>
        <w:t>競</w:t>
      </w:r>
      <w:r w:rsidRPr="00BE42DF">
        <w:t>賽規程第十五條規定辦理。</w:t>
      </w:r>
    </w:p>
    <w:p w14:paraId="0B2B761A" w14:textId="77777777" w:rsidR="00E5055D" w:rsidRPr="00BE42DF" w:rsidRDefault="00E5055D" w:rsidP="00BE42DF">
      <w:pPr>
        <w:tabs>
          <w:tab w:val="left" w:pos="709"/>
        </w:tabs>
        <w:spacing w:line="380" w:lineRule="exact"/>
        <w:rPr>
          <w:sz w:val="24"/>
        </w:rPr>
      </w:pPr>
      <w:r w:rsidRPr="00BE42DF">
        <w:rPr>
          <w:rFonts w:hint="eastAsia"/>
          <w:sz w:val="24"/>
        </w:rPr>
        <w:t xml:space="preserve">   (</w:t>
      </w:r>
      <w:r w:rsidRPr="00BE42DF">
        <w:rPr>
          <w:rFonts w:hint="eastAsia"/>
          <w:sz w:val="24"/>
        </w:rPr>
        <w:t>二</w:t>
      </w:r>
      <w:r w:rsidRPr="00BE42DF">
        <w:rPr>
          <w:rFonts w:hint="eastAsia"/>
          <w:sz w:val="24"/>
        </w:rPr>
        <w:t>)</w:t>
      </w:r>
      <w:r w:rsidRPr="00BE42DF">
        <w:rPr>
          <w:sz w:val="24"/>
        </w:rPr>
        <w:t>頒獎於每項決賽後舉行，受獎者須穿著代表隊制服。</w:t>
      </w:r>
    </w:p>
    <w:p w14:paraId="1D5E7C78" w14:textId="77777777" w:rsidR="00E5055D" w:rsidRPr="00BE42DF" w:rsidRDefault="00E5055D" w:rsidP="00BE42DF">
      <w:pPr>
        <w:tabs>
          <w:tab w:val="left" w:pos="709"/>
        </w:tabs>
        <w:spacing w:line="380" w:lineRule="exact"/>
        <w:rPr>
          <w:sz w:val="24"/>
        </w:rPr>
      </w:pPr>
      <w:r w:rsidRPr="00BE42DF">
        <w:rPr>
          <w:rFonts w:hint="eastAsia"/>
          <w:sz w:val="24"/>
        </w:rPr>
        <w:t>十二</w:t>
      </w:r>
      <w:r w:rsidRPr="00BE42DF">
        <w:rPr>
          <w:rFonts w:ascii="新細明體" w:eastAsia="新細明體" w:hAnsi="新細明體" w:hint="eastAsia"/>
          <w:sz w:val="24"/>
        </w:rPr>
        <w:t>、</w:t>
      </w:r>
      <w:r w:rsidRPr="00BE42DF">
        <w:rPr>
          <w:sz w:val="24"/>
        </w:rPr>
        <w:t>運動禁藥管制：依據中華民國</w:t>
      </w:r>
      <w:r w:rsidRPr="00BE42DF">
        <w:rPr>
          <w:sz w:val="24"/>
        </w:rPr>
        <w:t>1</w:t>
      </w:r>
      <w:r w:rsidRPr="00BE42DF">
        <w:rPr>
          <w:rFonts w:hint="eastAsia"/>
          <w:sz w:val="24"/>
        </w:rPr>
        <w:t>10</w:t>
      </w:r>
      <w:r w:rsidRPr="00BE42DF">
        <w:rPr>
          <w:sz w:val="24"/>
        </w:rPr>
        <w:t>年全大運競賽規程第十七條規定辦理。</w:t>
      </w:r>
    </w:p>
    <w:p w14:paraId="053B82DA" w14:textId="1FBFE6C5" w:rsidR="00FB4204" w:rsidRPr="00BE42DF" w:rsidRDefault="00E5055D" w:rsidP="00BE42DF">
      <w:pPr>
        <w:tabs>
          <w:tab w:val="left" w:pos="709"/>
        </w:tabs>
        <w:spacing w:line="380" w:lineRule="exact"/>
        <w:ind w:left="708" w:hangingChars="295" w:hanging="708"/>
        <w:rPr>
          <w:sz w:val="24"/>
        </w:rPr>
      </w:pPr>
      <w:r w:rsidRPr="00BE42DF">
        <w:rPr>
          <w:rFonts w:hint="eastAsia"/>
          <w:sz w:val="24"/>
        </w:rPr>
        <w:t>十三</w:t>
      </w:r>
      <w:r w:rsidRPr="00BE42DF">
        <w:rPr>
          <w:rFonts w:ascii="新細明體" w:eastAsia="新細明體" w:hAnsi="新細明體" w:hint="eastAsia"/>
          <w:sz w:val="24"/>
        </w:rPr>
        <w:t>、</w:t>
      </w:r>
      <w:r w:rsidRPr="00BE42DF">
        <w:rPr>
          <w:sz w:val="24"/>
        </w:rPr>
        <w:t>技術會議：中華民國</w:t>
      </w:r>
      <w:r w:rsidRPr="00BE42DF">
        <w:rPr>
          <w:sz w:val="24"/>
        </w:rPr>
        <w:t>1</w:t>
      </w:r>
      <w:r w:rsidRPr="00BE42DF">
        <w:rPr>
          <w:rFonts w:hint="eastAsia"/>
          <w:sz w:val="24"/>
        </w:rPr>
        <w:t>10</w:t>
      </w:r>
      <w:r w:rsidRPr="00BE42DF">
        <w:rPr>
          <w:sz w:val="24"/>
        </w:rPr>
        <w:t>年</w:t>
      </w:r>
      <w:r w:rsidR="00EA010E" w:rsidRPr="00EA010E">
        <w:rPr>
          <w:rFonts w:hint="eastAsia"/>
          <w:color w:val="0000FF"/>
          <w:sz w:val="24"/>
        </w:rPr>
        <w:t>10</w:t>
      </w:r>
      <w:r w:rsidRPr="00EA010E">
        <w:rPr>
          <w:color w:val="0000FF"/>
          <w:sz w:val="24"/>
        </w:rPr>
        <w:t>月</w:t>
      </w:r>
      <w:r w:rsidR="00EA010E" w:rsidRPr="00EA010E">
        <w:rPr>
          <w:rFonts w:hint="eastAsia"/>
          <w:color w:val="0000FF"/>
          <w:sz w:val="24"/>
        </w:rPr>
        <w:t>1</w:t>
      </w:r>
      <w:r w:rsidRPr="00EA010E">
        <w:rPr>
          <w:color w:val="0000FF"/>
          <w:sz w:val="24"/>
        </w:rPr>
        <w:t>日</w:t>
      </w:r>
      <w:r w:rsidRPr="00EA010E">
        <w:rPr>
          <w:color w:val="0000FF"/>
          <w:sz w:val="24"/>
        </w:rPr>
        <w:t>(</w:t>
      </w:r>
      <w:r w:rsidRPr="00EA010E">
        <w:rPr>
          <w:color w:val="0000FF"/>
          <w:sz w:val="24"/>
        </w:rPr>
        <w:t>星期</w:t>
      </w:r>
      <w:r w:rsidRPr="00EA010E">
        <w:rPr>
          <w:rFonts w:hint="eastAsia"/>
          <w:color w:val="0000FF"/>
          <w:sz w:val="24"/>
        </w:rPr>
        <w:t>五</w:t>
      </w:r>
      <w:r w:rsidRPr="00EA010E">
        <w:rPr>
          <w:color w:val="0000FF"/>
          <w:sz w:val="24"/>
        </w:rPr>
        <w:t>)</w:t>
      </w:r>
      <w:r w:rsidRPr="00BE42DF">
        <w:rPr>
          <w:sz w:val="24"/>
        </w:rPr>
        <w:t>下午</w:t>
      </w:r>
      <w:r w:rsidRPr="00BE42DF">
        <w:rPr>
          <w:sz w:val="24"/>
        </w:rPr>
        <w:t>2</w:t>
      </w:r>
      <w:r w:rsidRPr="00BE42DF">
        <w:rPr>
          <w:sz w:val="24"/>
        </w:rPr>
        <w:t>時</w:t>
      </w:r>
      <w:r w:rsidRPr="00BE42DF">
        <w:rPr>
          <w:rFonts w:hint="eastAsia"/>
          <w:sz w:val="24"/>
        </w:rPr>
        <w:t>，</w:t>
      </w:r>
      <w:r w:rsidRPr="00BE42DF">
        <w:rPr>
          <w:sz w:val="24"/>
        </w:rPr>
        <w:t>於</w:t>
      </w:r>
      <w:r w:rsidRPr="00BE42DF">
        <w:rPr>
          <w:rFonts w:hint="eastAsia"/>
          <w:sz w:val="24"/>
        </w:rPr>
        <w:t>長榮大學綜合體育館</w:t>
      </w:r>
      <w:r w:rsidRPr="00BE42DF">
        <w:rPr>
          <w:rFonts w:hint="eastAsia"/>
          <w:sz w:val="24"/>
        </w:rPr>
        <w:t xml:space="preserve"> </w:t>
      </w:r>
      <w:r w:rsidRPr="00BE42DF">
        <w:rPr>
          <w:sz w:val="24"/>
        </w:rPr>
        <w:t>(</w:t>
      </w:r>
      <w:r w:rsidR="002F4D55" w:rsidRPr="00BE42DF">
        <w:rPr>
          <w:rFonts w:hint="eastAsia"/>
          <w:sz w:val="24"/>
        </w:rPr>
        <w:t>臺南</w:t>
      </w:r>
      <w:r w:rsidRPr="00BE42DF">
        <w:rPr>
          <w:rFonts w:hint="eastAsia"/>
          <w:sz w:val="24"/>
        </w:rPr>
        <w:t>市歸</w:t>
      </w:r>
    </w:p>
    <w:p w14:paraId="2B7D541B" w14:textId="77777777" w:rsidR="00FB4204" w:rsidRPr="00BE42DF" w:rsidRDefault="00FB4204" w:rsidP="00BE42DF">
      <w:pPr>
        <w:tabs>
          <w:tab w:val="left" w:pos="709"/>
        </w:tabs>
        <w:spacing w:line="380" w:lineRule="exact"/>
        <w:ind w:left="708" w:hangingChars="295" w:hanging="708"/>
        <w:rPr>
          <w:sz w:val="24"/>
        </w:rPr>
      </w:pPr>
      <w:r w:rsidRPr="00BE42DF">
        <w:rPr>
          <w:rFonts w:hint="eastAsia"/>
          <w:sz w:val="24"/>
        </w:rPr>
        <w:t xml:space="preserve">                </w:t>
      </w:r>
      <w:r w:rsidR="00E5055D" w:rsidRPr="00BE42DF">
        <w:rPr>
          <w:rFonts w:hint="eastAsia"/>
          <w:sz w:val="24"/>
        </w:rPr>
        <w:t>仁區長大路</w:t>
      </w:r>
      <w:r w:rsidR="00E5055D" w:rsidRPr="00BE42DF">
        <w:rPr>
          <w:rFonts w:hint="eastAsia"/>
          <w:sz w:val="24"/>
        </w:rPr>
        <w:t>1</w:t>
      </w:r>
      <w:r w:rsidR="00E5055D" w:rsidRPr="00BE42DF">
        <w:rPr>
          <w:rFonts w:hint="eastAsia"/>
          <w:sz w:val="24"/>
        </w:rPr>
        <w:t>號</w:t>
      </w:r>
      <w:r w:rsidR="00E5055D" w:rsidRPr="00BE42DF">
        <w:rPr>
          <w:rFonts w:hint="eastAsia"/>
          <w:sz w:val="24"/>
        </w:rPr>
        <w:t>)</w:t>
      </w:r>
      <w:r w:rsidR="00E5055D" w:rsidRPr="00BE42DF">
        <w:rPr>
          <w:sz w:val="24"/>
        </w:rPr>
        <w:t>舉行</w:t>
      </w:r>
      <w:r w:rsidR="00E5055D" w:rsidRPr="00BE42DF">
        <w:rPr>
          <w:rFonts w:hint="eastAsia"/>
          <w:sz w:val="24"/>
        </w:rPr>
        <w:t xml:space="preserve"> </w:t>
      </w:r>
      <w:r w:rsidR="00E5055D" w:rsidRPr="00BE42DF">
        <w:rPr>
          <w:sz w:val="24"/>
        </w:rPr>
        <w:t>(</w:t>
      </w:r>
      <w:r w:rsidR="00E5055D" w:rsidRPr="00BE42DF">
        <w:rPr>
          <w:sz w:val="24"/>
        </w:rPr>
        <w:t>不另行通知；時間及地點如有任何變更，將於</w:t>
      </w:r>
      <w:r w:rsidR="00E5055D" w:rsidRPr="00BE42DF">
        <w:rPr>
          <w:sz w:val="24"/>
        </w:rPr>
        <w:t>1</w:t>
      </w:r>
      <w:r w:rsidR="00E5055D" w:rsidRPr="00BE42DF">
        <w:rPr>
          <w:rFonts w:hint="eastAsia"/>
          <w:sz w:val="24"/>
        </w:rPr>
        <w:t>10</w:t>
      </w:r>
      <w:r w:rsidR="00E5055D" w:rsidRPr="00BE42DF">
        <w:rPr>
          <w:sz w:val="24"/>
        </w:rPr>
        <w:t>年全大</w:t>
      </w:r>
    </w:p>
    <w:p w14:paraId="4CD9C3D6" w14:textId="3D809FD0" w:rsidR="00E5055D" w:rsidRPr="00BE42DF" w:rsidRDefault="00FB4204" w:rsidP="00BE42DF">
      <w:pPr>
        <w:tabs>
          <w:tab w:val="left" w:pos="709"/>
        </w:tabs>
        <w:spacing w:line="380" w:lineRule="exact"/>
        <w:ind w:left="708" w:hangingChars="295" w:hanging="708"/>
        <w:rPr>
          <w:sz w:val="24"/>
        </w:rPr>
      </w:pPr>
      <w:r w:rsidRPr="00BE42DF">
        <w:rPr>
          <w:rFonts w:hint="eastAsia"/>
          <w:sz w:val="24"/>
        </w:rPr>
        <w:t xml:space="preserve">                </w:t>
      </w:r>
      <w:r w:rsidR="00E5055D" w:rsidRPr="00BE42DF">
        <w:rPr>
          <w:sz w:val="24"/>
        </w:rPr>
        <w:t>運官網中公布</w:t>
      </w:r>
      <w:r w:rsidR="00E5055D" w:rsidRPr="00BE42DF">
        <w:rPr>
          <w:sz w:val="24"/>
        </w:rPr>
        <w:t>)</w:t>
      </w:r>
      <w:r w:rsidR="00E5055D" w:rsidRPr="00BE42DF">
        <w:rPr>
          <w:sz w:val="24"/>
        </w:rPr>
        <w:t>。</w:t>
      </w:r>
    </w:p>
    <w:p w14:paraId="64C4973E" w14:textId="1F331B8D" w:rsidR="00FB4204" w:rsidRPr="00BE42DF" w:rsidRDefault="00E5055D" w:rsidP="00BE42DF">
      <w:pPr>
        <w:spacing w:line="380" w:lineRule="exact"/>
        <w:ind w:left="708" w:hangingChars="295" w:hanging="708"/>
        <w:rPr>
          <w:sz w:val="24"/>
        </w:rPr>
      </w:pPr>
      <w:r w:rsidRPr="00BE42DF">
        <w:rPr>
          <w:rFonts w:hint="eastAsia"/>
          <w:kern w:val="0"/>
          <w:sz w:val="24"/>
        </w:rPr>
        <w:t>十四</w:t>
      </w:r>
      <w:r w:rsidRPr="00BE42DF">
        <w:rPr>
          <w:rFonts w:ascii="新細明體" w:eastAsia="新細明體" w:hAnsi="新細明體" w:hint="eastAsia"/>
          <w:kern w:val="0"/>
          <w:sz w:val="24"/>
        </w:rPr>
        <w:t>、</w:t>
      </w:r>
      <w:r w:rsidRPr="00BE42DF">
        <w:rPr>
          <w:kern w:val="0"/>
          <w:sz w:val="24"/>
        </w:rPr>
        <w:t>裁判會議：中華民國</w:t>
      </w:r>
      <w:r w:rsidRPr="00BE42DF">
        <w:rPr>
          <w:sz w:val="24"/>
        </w:rPr>
        <w:t>1</w:t>
      </w:r>
      <w:r w:rsidRPr="00BE42DF">
        <w:rPr>
          <w:rFonts w:hint="eastAsia"/>
          <w:sz w:val="24"/>
        </w:rPr>
        <w:t>10</w:t>
      </w:r>
      <w:r w:rsidRPr="00BE42DF">
        <w:rPr>
          <w:sz w:val="24"/>
        </w:rPr>
        <w:t>年</w:t>
      </w:r>
      <w:r w:rsidR="00EA010E" w:rsidRPr="00EA010E">
        <w:rPr>
          <w:rFonts w:hint="eastAsia"/>
          <w:color w:val="0000FF"/>
          <w:sz w:val="24"/>
        </w:rPr>
        <w:t>10</w:t>
      </w:r>
      <w:r w:rsidRPr="00EA010E">
        <w:rPr>
          <w:color w:val="0000FF"/>
          <w:sz w:val="24"/>
        </w:rPr>
        <w:t>月</w:t>
      </w:r>
      <w:r w:rsidR="00EA010E" w:rsidRPr="00EA010E">
        <w:rPr>
          <w:rFonts w:hint="eastAsia"/>
          <w:color w:val="0000FF"/>
          <w:sz w:val="24"/>
        </w:rPr>
        <w:t>1</w:t>
      </w:r>
      <w:r w:rsidRPr="00EA010E">
        <w:rPr>
          <w:color w:val="0000FF"/>
          <w:sz w:val="24"/>
        </w:rPr>
        <w:t>日</w:t>
      </w:r>
      <w:r w:rsidRPr="00EA010E">
        <w:rPr>
          <w:color w:val="0000FF"/>
          <w:sz w:val="24"/>
        </w:rPr>
        <w:t>(</w:t>
      </w:r>
      <w:r w:rsidRPr="00EA010E">
        <w:rPr>
          <w:color w:val="0000FF"/>
          <w:sz w:val="24"/>
        </w:rPr>
        <w:t>星期</w:t>
      </w:r>
      <w:r w:rsidRPr="00EA010E">
        <w:rPr>
          <w:rFonts w:hint="eastAsia"/>
          <w:color w:val="0000FF"/>
          <w:sz w:val="24"/>
        </w:rPr>
        <w:t>五</w:t>
      </w:r>
      <w:r w:rsidRPr="00EA010E">
        <w:rPr>
          <w:color w:val="0000FF"/>
          <w:sz w:val="24"/>
        </w:rPr>
        <w:t>)</w:t>
      </w:r>
      <w:r w:rsidRPr="00BE42DF">
        <w:rPr>
          <w:kern w:val="0"/>
          <w:sz w:val="24"/>
        </w:rPr>
        <w:t>下午</w:t>
      </w:r>
      <w:r w:rsidRPr="00BE42DF">
        <w:rPr>
          <w:kern w:val="0"/>
          <w:sz w:val="24"/>
        </w:rPr>
        <w:t>3</w:t>
      </w:r>
      <w:r w:rsidRPr="00BE42DF">
        <w:rPr>
          <w:kern w:val="0"/>
          <w:sz w:val="24"/>
        </w:rPr>
        <w:t>時，於</w:t>
      </w:r>
      <w:r w:rsidRPr="00BE42DF">
        <w:rPr>
          <w:rFonts w:hint="eastAsia"/>
          <w:sz w:val="24"/>
        </w:rPr>
        <w:t>長榮大學綜合體育館</w:t>
      </w:r>
      <w:r w:rsidRPr="00BE42DF">
        <w:rPr>
          <w:rFonts w:hint="eastAsia"/>
          <w:sz w:val="24"/>
        </w:rPr>
        <w:t xml:space="preserve"> </w:t>
      </w:r>
      <w:r w:rsidRPr="00BE42DF">
        <w:rPr>
          <w:sz w:val="24"/>
        </w:rPr>
        <w:t>(</w:t>
      </w:r>
      <w:r w:rsidR="002F4D55" w:rsidRPr="00BE42DF">
        <w:rPr>
          <w:rFonts w:hint="eastAsia"/>
          <w:sz w:val="24"/>
        </w:rPr>
        <w:t>臺南</w:t>
      </w:r>
      <w:r w:rsidRPr="00BE42DF">
        <w:rPr>
          <w:rFonts w:hint="eastAsia"/>
          <w:sz w:val="24"/>
        </w:rPr>
        <w:t>市歸</w:t>
      </w:r>
    </w:p>
    <w:p w14:paraId="62DB5E0C" w14:textId="77777777" w:rsidR="00FB4204" w:rsidRPr="00BE42DF" w:rsidRDefault="00FB4204" w:rsidP="00BE42DF">
      <w:pPr>
        <w:spacing w:line="380" w:lineRule="exact"/>
        <w:ind w:left="708" w:hangingChars="295" w:hanging="708"/>
        <w:rPr>
          <w:kern w:val="0"/>
          <w:sz w:val="24"/>
        </w:rPr>
      </w:pPr>
      <w:r w:rsidRPr="00BE42DF">
        <w:rPr>
          <w:rFonts w:hint="eastAsia"/>
          <w:sz w:val="24"/>
        </w:rPr>
        <w:t xml:space="preserve">                </w:t>
      </w:r>
      <w:r w:rsidR="00E5055D" w:rsidRPr="00BE42DF">
        <w:rPr>
          <w:rFonts w:hint="eastAsia"/>
          <w:sz w:val="24"/>
        </w:rPr>
        <w:t>仁區長大路</w:t>
      </w:r>
      <w:r w:rsidR="00E5055D" w:rsidRPr="00BE42DF">
        <w:rPr>
          <w:rFonts w:hint="eastAsia"/>
          <w:sz w:val="24"/>
        </w:rPr>
        <w:t>1</w:t>
      </w:r>
      <w:r w:rsidR="00E5055D" w:rsidRPr="00BE42DF">
        <w:rPr>
          <w:rFonts w:hint="eastAsia"/>
          <w:sz w:val="24"/>
        </w:rPr>
        <w:t>號</w:t>
      </w:r>
      <w:r w:rsidR="00E5055D" w:rsidRPr="00BE42DF">
        <w:rPr>
          <w:rFonts w:hint="eastAsia"/>
          <w:sz w:val="24"/>
        </w:rPr>
        <w:t>)</w:t>
      </w:r>
      <w:r w:rsidR="00E5055D" w:rsidRPr="00BE42DF">
        <w:rPr>
          <w:kern w:val="0"/>
          <w:sz w:val="24"/>
        </w:rPr>
        <w:t>舉行</w:t>
      </w:r>
      <w:r w:rsidR="00E5055D" w:rsidRPr="00BE42DF">
        <w:rPr>
          <w:kern w:val="0"/>
          <w:sz w:val="24"/>
        </w:rPr>
        <w:t>(</w:t>
      </w:r>
      <w:r w:rsidR="00E5055D" w:rsidRPr="00BE42DF">
        <w:rPr>
          <w:kern w:val="0"/>
          <w:sz w:val="24"/>
        </w:rPr>
        <w:t>不另行通知；時間及地點如有任何變更，將於</w:t>
      </w:r>
      <w:r w:rsidR="00E5055D" w:rsidRPr="00BE42DF">
        <w:rPr>
          <w:sz w:val="24"/>
        </w:rPr>
        <w:t>1</w:t>
      </w:r>
      <w:r w:rsidR="00E5055D" w:rsidRPr="00BE42DF">
        <w:rPr>
          <w:rFonts w:hint="eastAsia"/>
          <w:sz w:val="24"/>
        </w:rPr>
        <w:t>10</w:t>
      </w:r>
      <w:r w:rsidR="00E5055D" w:rsidRPr="00BE42DF">
        <w:rPr>
          <w:kern w:val="0"/>
          <w:sz w:val="24"/>
        </w:rPr>
        <w:t>年全大</w:t>
      </w:r>
    </w:p>
    <w:p w14:paraId="3B08080A" w14:textId="5EEF0F20" w:rsidR="00E5055D" w:rsidRPr="00BE42DF" w:rsidRDefault="00FB4204" w:rsidP="00BE42DF">
      <w:pPr>
        <w:spacing w:line="380" w:lineRule="exact"/>
        <w:ind w:left="708" w:hangingChars="295" w:hanging="708"/>
        <w:rPr>
          <w:sz w:val="24"/>
        </w:rPr>
      </w:pPr>
      <w:r w:rsidRPr="00BE42DF">
        <w:rPr>
          <w:rFonts w:hint="eastAsia"/>
          <w:kern w:val="0"/>
          <w:sz w:val="24"/>
        </w:rPr>
        <w:t xml:space="preserve">                </w:t>
      </w:r>
      <w:r w:rsidR="00E5055D" w:rsidRPr="00BE42DF">
        <w:rPr>
          <w:kern w:val="0"/>
          <w:sz w:val="24"/>
        </w:rPr>
        <w:t>運官網中公布</w:t>
      </w:r>
      <w:r w:rsidR="00E5055D" w:rsidRPr="00BE42DF">
        <w:rPr>
          <w:kern w:val="0"/>
          <w:sz w:val="24"/>
        </w:rPr>
        <w:t>)</w:t>
      </w:r>
      <w:bookmarkStart w:id="0" w:name="_GoBack"/>
      <w:bookmarkEnd w:id="0"/>
      <w:r w:rsidR="00E5055D" w:rsidRPr="00BE42DF">
        <w:rPr>
          <w:kern w:val="0"/>
          <w:sz w:val="24"/>
        </w:rPr>
        <w:t>。</w:t>
      </w:r>
    </w:p>
    <w:sectPr w:rsidR="00E5055D" w:rsidRPr="00BE42DF" w:rsidSect="00195134">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3E9EC" w14:textId="77777777" w:rsidR="006E5E1F" w:rsidRDefault="006E5E1F" w:rsidP="00AB6BB1">
      <w:r>
        <w:separator/>
      </w:r>
    </w:p>
  </w:endnote>
  <w:endnote w:type="continuationSeparator" w:id="0">
    <w:p w14:paraId="7AFDCF88" w14:textId="77777777" w:rsidR="006E5E1F" w:rsidRDefault="006E5E1F" w:rsidP="00AB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CJK JP Regular">
    <w:altName w:val="Malgun Gothic Semilight"/>
    <w:panose1 w:val="00000000000000000000"/>
    <w:charset w:val="80"/>
    <w:family w:val="swiss"/>
    <w:notTrueType/>
    <w:pitch w:val="variable"/>
    <w:sig w:usb0="00000000" w:usb1="2BDF3C10" w:usb2="00000016" w:usb3="00000000" w:csb0="002E0107"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39EBE" w14:textId="77777777" w:rsidR="006E5E1F" w:rsidRDefault="006E5E1F" w:rsidP="00AB6BB1">
      <w:r>
        <w:separator/>
      </w:r>
    </w:p>
  </w:footnote>
  <w:footnote w:type="continuationSeparator" w:id="0">
    <w:p w14:paraId="08B3E903" w14:textId="77777777" w:rsidR="006E5E1F" w:rsidRDefault="006E5E1F" w:rsidP="00AB6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1CE"/>
    <w:multiLevelType w:val="hybridMultilevel"/>
    <w:tmpl w:val="F9468534"/>
    <w:lvl w:ilvl="0" w:tplc="3AFC390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7B7B67"/>
    <w:multiLevelType w:val="hybridMultilevel"/>
    <w:tmpl w:val="791A691E"/>
    <w:lvl w:ilvl="0" w:tplc="DDD4BAE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604906"/>
    <w:multiLevelType w:val="hybridMultilevel"/>
    <w:tmpl w:val="4F72293E"/>
    <w:lvl w:ilvl="0" w:tplc="8A0C980C">
      <w:start w:val="6"/>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EF1A43"/>
    <w:multiLevelType w:val="hybridMultilevel"/>
    <w:tmpl w:val="5B2E7314"/>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44F00A7"/>
    <w:multiLevelType w:val="hybridMultilevel"/>
    <w:tmpl w:val="406E35F2"/>
    <w:lvl w:ilvl="0" w:tplc="C974118A">
      <w:start w:val="1"/>
      <w:numFmt w:val="taiwaneseCountingThousand"/>
      <w:lvlText w:val="%1、"/>
      <w:lvlJc w:val="left"/>
      <w:pPr>
        <w:ind w:left="802" w:hanging="408"/>
      </w:pPr>
      <w:rPr>
        <w:rFonts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5" w15:restartNumberingAfterBreak="0">
    <w:nsid w:val="064E7FFB"/>
    <w:multiLevelType w:val="hybridMultilevel"/>
    <w:tmpl w:val="1CDA39C2"/>
    <w:lvl w:ilvl="0" w:tplc="B2E21CB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67C7E81"/>
    <w:multiLevelType w:val="hybridMultilevel"/>
    <w:tmpl w:val="6366B772"/>
    <w:lvl w:ilvl="0" w:tplc="5010EA26">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06E53629"/>
    <w:multiLevelType w:val="hybridMultilevel"/>
    <w:tmpl w:val="F5C64C4C"/>
    <w:lvl w:ilvl="0" w:tplc="3AFC390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83505C9"/>
    <w:multiLevelType w:val="hybridMultilevel"/>
    <w:tmpl w:val="2B4E9C98"/>
    <w:lvl w:ilvl="0" w:tplc="35CC4276">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095770BC"/>
    <w:multiLevelType w:val="hybridMultilevel"/>
    <w:tmpl w:val="4A5035A4"/>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0983158D"/>
    <w:multiLevelType w:val="hybridMultilevel"/>
    <w:tmpl w:val="B6E0528E"/>
    <w:lvl w:ilvl="0" w:tplc="09F20AFC">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09A35216"/>
    <w:multiLevelType w:val="multilevel"/>
    <w:tmpl w:val="D4C2C1F2"/>
    <w:lvl w:ilvl="0">
      <w:start w:val="1"/>
      <w:numFmt w:val="decimal"/>
      <w:lvlText w:val="(%1)"/>
      <w:lvlJc w:val="left"/>
      <w:pPr>
        <w:ind w:left="1920" w:hanging="480"/>
      </w:pPr>
      <w:rPr>
        <w:rFonts w:ascii="Times New Roman" w:eastAsia="Times New Roman" w:hAnsi="Times New Roman" w:cs="Times New Roman"/>
        <w:b w:val="0"/>
        <w:i w:val="0"/>
        <w:strike w:val="0"/>
        <w:color w:val="000000"/>
        <w:sz w:val="24"/>
        <w:szCs w:val="24"/>
        <w:u w:val="none"/>
        <w:vertAlign w:val="baseli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0A440AC2"/>
    <w:multiLevelType w:val="hybridMultilevel"/>
    <w:tmpl w:val="9F8A0A98"/>
    <w:lvl w:ilvl="0" w:tplc="E3A84302">
      <w:start w:val="1"/>
      <w:numFmt w:val="taiwaneseCountingThousand"/>
      <w:lvlText w:val="(%1)"/>
      <w:lvlJc w:val="left"/>
      <w:pPr>
        <w:ind w:left="960" w:hanging="480"/>
      </w:pPr>
      <w:rPr>
        <w:rFonts w:ascii="標楷體" w:eastAsia="標楷體" w:hAnsi="標楷體" w:cs="Times New Roman" w:hint="default"/>
        <w:w w:val="99"/>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0D7D36B2"/>
    <w:multiLevelType w:val="hybridMultilevel"/>
    <w:tmpl w:val="1B80702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0E9D454C"/>
    <w:multiLevelType w:val="hybridMultilevel"/>
    <w:tmpl w:val="50E26216"/>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0F8F1A79"/>
    <w:multiLevelType w:val="multilevel"/>
    <w:tmpl w:val="741822E6"/>
    <w:lvl w:ilvl="0">
      <w:start w:val="1"/>
      <w:numFmt w:val="decimal"/>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16" w15:restartNumberingAfterBreak="0">
    <w:nsid w:val="10CF11E7"/>
    <w:multiLevelType w:val="hybridMultilevel"/>
    <w:tmpl w:val="FBFC912A"/>
    <w:lvl w:ilvl="0" w:tplc="378EA71A">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7" w15:restartNumberingAfterBreak="0">
    <w:nsid w:val="111058B2"/>
    <w:multiLevelType w:val="multilevel"/>
    <w:tmpl w:val="E3D87078"/>
    <w:lvl w:ilvl="0">
      <w:start w:val="1"/>
      <w:numFmt w:val="decimal"/>
      <w:lvlText w:val="(%1)"/>
      <w:lvlJc w:val="left"/>
      <w:pPr>
        <w:ind w:left="1440" w:hanging="480"/>
      </w:pPr>
    </w:lvl>
    <w:lvl w:ilvl="1">
      <w:start w:val="1"/>
      <w:numFmt w:val="decimal"/>
      <w:lvlText w:val="(%2)"/>
      <w:lvlJc w:val="left"/>
      <w:pPr>
        <w:ind w:left="948" w:hanging="46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1135535B"/>
    <w:multiLevelType w:val="hybridMultilevel"/>
    <w:tmpl w:val="439ADB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1D4257A"/>
    <w:multiLevelType w:val="hybridMultilevel"/>
    <w:tmpl w:val="5218E9F6"/>
    <w:lvl w:ilvl="0" w:tplc="AA18E994">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4BE702A"/>
    <w:multiLevelType w:val="hybridMultilevel"/>
    <w:tmpl w:val="11B83852"/>
    <w:lvl w:ilvl="0" w:tplc="10E6CF6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154C3F2D"/>
    <w:multiLevelType w:val="hybridMultilevel"/>
    <w:tmpl w:val="4DBC80EA"/>
    <w:lvl w:ilvl="0" w:tplc="A570657E">
      <w:start w:val="1"/>
      <w:numFmt w:val="taiwaneseCountingThousand"/>
      <w:lvlText w:val="(%1)"/>
      <w:lvlJc w:val="left"/>
      <w:pPr>
        <w:ind w:left="960" w:hanging="480"/>
      </w:pPr>
      <w:rPr>
        <w:rFonts w:hint="eastAsia"/>
      </w:rPr>
    </w:lvl>
    <w:lvl w:ilvl="1" w:tplc="3774B826">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15883952"/>
    <w:multiLevelType w:val="hybridMultilevel"/>
    <w:tmpl w:val="A1EC5FB6"/>
    <w:lvl w:ilvl="0" w:tplc="E8D02816">
      <w:start w:val="1"/>
      <w:numFmt w:val="decimal"/>
      <w:lvlText w:val="(%1)"/>
      <w:lvlJc w:val="left"/>
      <w:pPr>
        <w:ind w:left="1920" w:hanging="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15BD373B"/>
    <w:multiLevelType w:val="hybridMultilevel"/>
    <w:tmpl w:val="B776B266"/>
    <w:lvl w:ilvl="0" w:tplc="1A429C04">
      <w:start w:val="10"/>
      <w:numFmt w:val="taiwaneseCountingThousand"/>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5D545B1"/>
    <w:multiLevelType w:val="hybridMultilevel"/>
    <w:tmpl w:val="C60EAE98"/>
    <w:lvl w:ilvl="0" w:tplc="AAD41388">
      <w:start w:val="1"/>
      <w:numFmt w:val="taiwaneseCountingThousand"/>
      <w:lvlText w:val="(%1)"/>
      <w:lvlJc w:val="left"/>
      <w:pPr>
        <w:ind w:left="960" w:hanging="480"/>
      </w:pPr>
      <w:rPr>
        <w:rFonts w:ascii="標楷體" w:eastAsia="標楷體" w:hAnsi="標楷體" w:cs="Times New Roman" w:hint="default"/>
        <w:w w:val="99"/>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16242231"/>
    <w:multiLevelType w:val="hybridMultilevel"/>
    <w:tmpl w:val="29782552"/>
    <w:lvl w:ilvl="0" w:tplc="496E6ED4">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16C247C1"/>
    <w:multiLevelType w:val="multilevel"/>
    <w:tmpl w:val="1AD23F78"/>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7" w15:restartNumberingAfterBreak="0">
    <w:nsid w:val="177212CE"/>
    <w:multiLevelType w:val="hybridMultilevel"/>
    <w:tmpl w:val="19461154"/>
    <w:lvl w:ilvl="0" w:tplc="97424C1C">
      <w:start w:val="1"/>
      <w:numFmt w:val="decimal"/>
      <w:lvlText w:val="(%1)"/>
      <w:lvlJc w:val="left"/>
      <w:pPr>
        <w:ind w:left="1920" w:hanging="480"/>
      </w:pPr>
      <w:rPr>
        <w:rFonts w:ascii="Times New Roman" w:eastAsia="新細明體" w:hAnsi="Times New Roman" w:cs="Times New Roman"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77776B1"/>
    <w:multiLevelType w:val="hybridMultilevel"/>
    <w:tmpl w:val="783C06D0"/>
    <w:lvl w:ilvl="0" w:tplc="E8D02816">
      <w:start w:val="1"/>
      <w:numFmt w:val="decimal"/>
      <w:lvlText w:val="(%1)"/>
      <w:lvlJc w:val="left"/>
      <w:pPr>
        <w:ind w:left="1920" w:hanging="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17FC5009"/>
    <w:multiLevelType w:val="multilevel"/>
    <w:tmpl w:val="B624368C"/>
    <w:lvl w:ilvl="0">
      <w:start w:val="1"/>
      <w:numFmt w:val="taiwaneseCountingThousand"/>
      <w:lvlText w:val="(%1)"/>
      <w:lvlJc w:val="left"/>
      <w:pPr>
        <w:ind w:left="960" w:hanging="480"/>
      </w:pPr>
      <w:rPr>
        <w:rFonts w:hint="eastAsia"/>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0" w15:restartNumberingAfterBreak="0">
    <w:nsid w:val="18495CD7"/>
    <w:multiLevelType w:val="hybridMultilevel"/>
    <w:tmpl w:val="B13A9B5A"/>
    <w:lvl w:ilvl="0" w:tplc="7A6CEEB2">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1AFF5C5D"/>
    <w:multiLevelType w:val="multilevel"/>
    <w:tmpl w:val="368617B2"/>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1B4963B9"/>
    <w:multiLevelType w:val="hybridMultilevel"/>
    <w:tmpl w:val="00984844"/>
    <w:lvl w:ilvl="0" w:tplc="DF961C64">
      <w:start w:val="1"/>
      <w:numFmt w:val="taiwaneseCountingThousand"/>
      <w:lvlText w:val="(%1)"/>
      <w:lvlJc w:val="left"/>
      <w:pPr>
        <w:ind w:left="960" w:hanging="480"/>
      </w:pPr>
      <w:rPr>
        <w:rFonts w:ascii="Times New Roman" w:eastAsia="新細明體" w:hAnsi="Times New Roman" w:cs="Times New Roman" w:hint="default"/>
        <w:w w:val="99"/>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1E1F4E40"/>
    <w:multiLevelType w:val="multilevel"/>
    <w:tmpl w:val="806C3D44"/>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4" w15:restartNumberingAfterBreak="0">
    <w:nsid w:val="1E3C10E9"/>
    <w:multiLevelType w:val="multilevel"/>
    <w:tmpl w:val="8FC84D7E"/>
    <w:lvl w:ilvl="0">
      <w:start w:val="1"/>
      <w:numFmt w:val="decimal"/>
      <w:lvlText w:val="%1."/>
      <w:lvlJc w:val="left"/>
      <w:pPr>
        <w:ind w:left="1440" w:hanging="480"/>
      </w:pPr>
      <w:rPr>
        <w:rFonts w:hint="eastAsia"/>
      </w:rPr>
    </w:lvl>
    <w:lvl w:ilvl="1">
      <w:start w:val="1"/>
      <w:numFmt w:val="taiwaneseCountingThousand"/>
      <w:lvlText w:val="(%2)"/>
      <w:lvlJc w:val="left"/>
      <w:pPr>
        <w:ind w:left="888" w:hanging="408"/>
      </w:pPr>
      <w:rPr>
        <w:rFonts w:hint="default"/>
        <w:b/>
        <w:bCs/>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5" w15:restartNumberingAfterBreak="0">
    <w:nsid w:val="1E3C1B99"/>
    <w:multiLevelType w:val="hybridMultilevel"/>
    <w:tmpl w:val="E0E4079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1F500A9A"/>
    <w:multiLevelType w:val="hybridMultilevel"/>
    <w:tmpl w:val="1C52B960"/>
    <w:lvl w:ilvl="0" w:tplc="BDDAEFE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20CE2C25"/>
    <w:multiLevelType w:val="multilevel"/>
    <w:tmpl w:val="6B1A3A16"/>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8" w15:restartNumberingAfterBreak="0">
    <w:nsid w:val="21021141"/>
    <w:multiLevelType w:val="hybridMultilevel"/>
    <w:tmpl w:val="4A18D892"/>
    <w:lvl w:ilvl="0" w:tplc="591258BA">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4517F15"/>
    <w:multiLevelType w:val="hybridMultilevel"/>
    <w:tmpl w:val="190AE842"/>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15:restartNumberingAfterBreak="0">
    <w:nsid w:val="252403B8"/>
    <w:multiLevelType w:val="hybridMultilevel"/>
    <w:tmpl w:val="3BA21534"/>
    <w:lvl w:ilvl="0" w:tplc="A570657E">
      <w:start w:val="1"/>
      <w:numFmt w:val="taiwaneseCountingThousand"/>
      <w:lvlText w:val="(%1)"/>
      <w:lvlJc w:val="left"/>
      <w:pPr>
        <w:ind w:left="960" w:hanging="480"/>
      </w:pPr>
      <w:rPr>
        <w:rFonts w:hint="eastAsia"/>
      </w:rPr>
    </w:lvl>
    <w:lvl w:ilvl="1" w:tplc="B21A2EA8">
      <w:start w:val="3"/>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254A4BA1"/>
    <w:multiLevelType w:val="hybridMultilevel"/>
    <w:tmpl w:val="4546EC00"/>
    <w:lvl w:ilvl="0" w:tplc="3AFC3904">
      <w:start w:val="1"/>
      <w:numFmt w:val="decimal"/>
      <w:lvlText w:val="%1."/>
      <w:lvlJc w:val="left"/>
      <w:pPr>
        <w:ind w:left="1558" w:hanging="480"/>
      </w:pPr>
      <w:rPr>
        <w:rFonts w:hint="eastAsia"/>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42" w15:restartNumberingAfterBreak="0">
    <w:nsid w:val="27203291"/>
    <w:multiLevelType w:val="multilevel"/>
    <w:tmpl w:val="4B80FB8E"/>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27C14E3C"/>
    <w:multiLevelType w:val="hybridMultilevel"/>
    <w:tmpl w:val="C9D20AC4"/>
    <w:lvl w:ilvl="0" w:tplc="8862B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8753A2D"/>
    <w:multiLevelType w:val="hybridMultilevel"/>
    <w:tmpl w:val="302A00DC"/>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28E51CDB"/>
    <w:multiLevelType w:val="hybridMultilevel"/>
    <w:tmpl w:val="68B419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28F20C34"/>
    <w:multiLevelType w:val="hybridMultilevel"/>
    <w:tmpl w:val="90C6A7BE"/>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2AD13FA4"/>
    <w:multiLevelType w:val="multilevel"/>
    <w:tmpl w:val="772EB342"/>
    <w:lvl w:ilvl="0">
      <w:start w:val="1"/>
      <w:numFmt w:val="taiwaneseCountingThousand"/>
      <w:lvlText w:val="(%1)"/>
      <w:lvlJc w:val="left"/>
      <w:pPr>
        <w:ind w:left="96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2B9F359E"/>
    <w:multiLevelType w:val="multilevel"/>
    <w:tmpl w:val="594079A6"/>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9" w15:restartNumberingAfterBreak="0">
    <w:nsid w:val="2BA20E8E"/>
    <w:multiLevelType w:val="multilevel"/>
    <w:tmpl w:val="247AE75E"/>
    <w:lvl w:ilvl="0">
      <w:start w:val="1"/>
      <w:numFmt w:val="decimal"/>
      <w:lvlText w:val="%1."/>
      <w:lvlJc w:val="left"/>
      <w:pPr>
        <w:ind w:left="1320" w:hanging="36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50" w15:restartNumberingAfterBreak="0">
    <w:nsid w:val="2D473F04"/>
    <w:multiLevelType w:val="hybridMultilevel"/>
    <w:tmpl w:val="1EB8EB2C"/>
    <w:lvl w:ilvl="0" w:tplc="DF961C64">
      <w:start w:val="1"/>
      <w:numFmt w:val="taiwaneseCountingThousand"/>
      <w:lvlText w:val="(%1)"/>
      <w:lvlJc w:val="left"/>
      <w:pPr>
        <w:ind w:left="960" w:hanging="480"/>
      </w:pPr>
      <w:rPr>
        <w:rFonts w:ascii="Times New Roman" w:eastAsia="新細明體" w:hAnsi="Times New Roman" w:cs="Times New Roman" w:hint="default"/>
        <w:w w:val="99"/>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2D747366"/>
    <w:multiLevelType w:val="hybridMultilevel"/>
    <w:tmpl w:val="BE94C99A"/>
    <w:lvl w:ilvl="0" w:tplc="6FCEB85C">
      <w:start w:val="1"/>
      <w:numFmt w:val="taiwaneseCountingThousand"/>
      <w:lvlText w:val="(%1)"/>
      <w:lvlJc w:val="left"/>
      <w:pPr>
        <w:ind w:left="107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DB24584"/>
    <w:multiLevelType w:val="hybridMultilevel"/>
    <w:tmpl w:val="1A301D36"/>
    <w:lvl w:ilvl="0" w:tplc="97424C1C">
      <w:start w:val="1"/>
      <w:numFmt w:val="decimal"/>
      <w:lvlText w:val="(%1)"/>
      <w:lvlJc w:val="left"/>
      <w:pPr>
        <w:ind w:left="2038" w:hanging="480"/>
      </w:pPr>
      <w:rPr>
        <w:rFonts w:ascii="Times New Roman" w:eastAsia="新細明體" w:hAnsi="Times New Roman" w:cs="Times New Roman"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53" w15:restartNumberingAfterBreak="0">
    <w:nsid w:val="2DDD2567"/>
    <w:multiLevelType w:val="hybridMultilevel"/>
    <w:tmpl w:val="C742AE7E"/>
    <w:lvl w:ilvl="0" w:tplc="B1FC97CC">
      <w:start w:val="1"/>
      <w:numFmt w:val="taiwaneseCountingThousand"/>
      <w:lvlText w:val="(%1)"/>
      <w:lvlJc w:val="left"/>
      <w:pPr>
        <w:ind w:left="960" w:hanging="480"/>
      </w:pPr>
      <w:rPr>
        <w:rFonts w:hint="eastAsia"/>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09E5E78"/>
    <w:multiLevelType w:val="hybridMultilevel"/>
    <w:tmpl w:val="D4E4D360"/>
    <w:lvl w:ilvl="0" w:tplc="A570657E">
      <w:start w:val="1"/>
      <w:numFmt w:val="taiwaneseCountingThousand"/>
      <w:lvlText w:val="(%1)"/>
      <w:lvlJc w:val="left"/>
      <w:pPr>
        <w:ind w:left="2314" w:hanging="480"/>
      </w:pPr>
      <w:rPr>
        <w:rFonts w:hint="eastAsia"/>
      </w:rPr>
    </w:lvl>
    <w:lvl w:ilvl="1" w:tplc="04090019" w:tentative="1">
      <w:start w:val="1"/>
      <w:numFmt w:val="ideographTraditional"/>
      <w:lvlText w:val="%2、"/>
      <w:lvlJc w:val="left"/>
      <w:pPr>
        <w:ind w:left="2794" w:hanging="480"/>
      </w:pPr>
    </w:lvl>
    <w:lvl w:ilvl="2" w:tplc="0409001B" w:tentative="1">
      <w:start w:val="1"/>
      <w:numFmt w:val="lowerRoman"/>
      <w:lvlText w:val="%3."/>
      <w:lvlJc w:val="right"/>
      <w:pPr>
        <w:ind w:left="3274" w:hanging="480"/>
      </w:pPr>
    </w:lvl>
    <w:lvl w:ilvl="3" w:tplc="0409000F" w:tentative="1">
      <w:start w:val="1"/>
      <w:numFmt w:val="decimal"/>
      <w:lvlText w:val="%4."/>
      <w:lvlJc w:val="left"/>
      <w:pPr>
        <w:ind w:left="3754" w:hanging="480"/>
      </w:pPr>
    </w:lvl>
    <w:lvl w:ilvl="4" w:tplc="04090019" w:tentative="1">
      <w:start w:val="1"/>
      <w:numFmt w:val="ideographTraditional"/>
      <w:lvlText w:val="%5、"/>
      <w:lvlJc w:val="left"/>
      <w:pPr>
        <w:ind w:left="4234" w:hanging="480"/>
      </w:pPr>
    </w:lvl>
    <w:lvl w:ilvl="5" w:tplc="0409001B" w:tentative="1">
      <w:start w:val="1"/>
      <w:numFmt w:val="lowerRoman"/>
      <w:lvlText w:val="%6."/>
      <w:lvlJc w:val="right"/>
      <w:pPr>
        <w:ind w:left="4714" w:hanging="480"/>
      </w:pPr>
    </w:lvl>
    <w:lvl w:ilvl="6" w:tplc="0409000F" w:tentative="1">
      <w:start w:val="1"/>
      <w:numFmt w:val="decimal"/>
      <w:lvlText w:val="%7."/>
      <w:lvlJc w:val="left"/>
      <w:pPr>
        <w:ind w:left="5194" w:hanging="480"/>
      </w:pPr>
    </w:lvl>
    <w:lvl w:ilvl="7" w:tplc="04090019" w:tentative="1">
      <w:start w:val="1"/>
      <w:numFmt w:val="ideographTraditional"/>
      <w:lvlText w:val="%8、"/>
      <w:lvlJc w:val="left"/>
      <w:pPr>
        <w:ind w:left="5674" w:hanging="480"/>
      </w:pPr>
    </w:lvl>
    <w:lvl w:ilvl="8" w:tplc="0409001B" w:tentative="1">
      <w:start w:val="1"/>
      <w:numFmt w:val="lowerRoman"/>
      <w:lvlText w:val="%9."/>
      <w:lvlJc w:val="right"/>
      <w:pPr>
        <w:ind w:left="6154" w:hanging="480"/>
      </w:pPr>
    </w:lvl>
  </w:abstractNum>
  <w:abstractNum w:abstractNumId="55" w15:restartNumberingAfterBreak="0">
    <w:nsid w:val="318C165C"/>
    <w:multiLevelType w:val="hybridMultilevel"/>
    <w:tmpl w:val="1C043A72"/>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31B35991"/>
    <w:multiLevelType w:val="multilevel"/>
    <w:tmpl w:val="B372C40C"/>
    <w:lvl w:ilvl="0">
      <w:start w:val="1"/>
      <w:numFmt w:val="decimal"/>
      <w:lvlText w:val="(%1)"/>
      <w:lvlJc w:val="left"/>
      <w:pPr>
        <w:ind w:left="1920" w:hanging="480"/>
      </w:pPr>
      <w:rPr>
        <w:rFonts w:ascii="Times New Roman" w:eastAsia="Times New Roman" w:hAnsi="Times New Roman" w:cs="Times New Roman"/>
        <w:b w:val="0"/>
        <w:i w:val="0"/>
        <w:strike w:val="0"/>
        <w:color w:val="000000"/>
        <w:sz w:val="24"/>
        <w:szCs w:val="24"/>
        <w:u w:val="none"/>
        <w:vertAlign w:val="baseline"/>
      </w:r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57" w15:restartNumberingAfterBreak="0">
    <w:nsid w:val="34723CE9"/>
    <w:multiLevelType w:val="hybridMultilevel"/>
    <w:tmpl w:val="2D4AC4A6"/>
    <w:lvl w:ilvl="0" w:tplc="A20ACC4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 w15:restartNumberingAfterBreak="0">
    <w:nsid w:val="34D10728"/>
    <w:multiLevelType w:val="hybridMultilevel"/>
    <w:tmpl w:val="D1961C16"/>
    <w:lvl w:ilvl="0" w:tplc="A1ACE6CC">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9" w15:restartNumberingAfterBreak="0">
    <w:nsid w:val="34E503CE"/>
    <w:multiLevelType w:val="hybridMultilevel"/>
    <w:tmpl w:val="E95AE76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15:restartNumberingAfterBreak="0">
    <w:nsid w:val="34FE2F48"/>
    <w:multiLevelType w:val="hybridMultilevel"/>
    <w:tmpl w:val="16BA610C"/>
    <w:lvl w:ilvl="0" w:tplc="D29C2022">
      <w:start w:val="1"/>
      <w:numFmt w:val="decimal"/>
      <w:lvlText w:val="%1."/>
      <w:lvlJc w:val="left"/>
      <w:pPr>
        <w:ind w:left="2722"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8165E8E"/>
    <w:multiLevelType w:val="hybridMultilevel"/>
    <w:tmpl w:val="90D6E5A0"/>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3AE34EA1"/>
    <w:multiLevelType w:val="multilevel"/>
    <w:tmpl w:val="7966DA06"/>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3BA26EF8"/>
    <w:multiLevelType w:val="hybridMultilevel"/>
    <w:tmpl w:val="D7102624"/>
    <w:lvl w:ilvl="0" w:tplc="993057D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C8161B3"/>
    <w:multiLevelType w:val="multilevel"/>
    <w:tmpl w:val="3C8161B3"/>
    <w:lvl w:ilvl="0">
      <w:start w:val="1"/>
      <w:numFmt w:val="decimal"/>
      <w:lvlText w:val="%1."/>
      <w:lvlJc w:val="left"/>
      <w:pPr>
        <w:ind w:left="1558" w:hanging="480"/>
      </w:pPr>
      <w:rPr>
        <w:rFonts w:hint="eastAsia"/>
      </w:rPr>
    </w:lvl>
    <w:lvl w:ilvl="1" w:tentative="1">
      <w:start w:val="1"/>
      <w:numFmt w:val="ideographTraditional"/>
      <w:lvlText w:val="%2、"/>
      <w:lvlJc w:val="left"/>
      <w:pPr>
        <w:ind w:left="2038" w:hanging="480"/>
      </w:pPr>
    </w:lvl>
    <w:lvl w:ilvl="2" w:tentative="1">
      <w:start w:val="1"/>
      <w:numFmt w:val="lowerRoman"/>
      <w:lvlText w:val="%3."/>
      <w:lvlJc w:val="right"/>
      <w:pPr>
        <w:ind w:left="2518" w:hanging="480"/>
      </w:pPr>
    </w:lvl>
    <w:lvl w:ilvl="3" w:tentative="1">
      <w:start w:val="1"/>
      <w:numFmt w:val="decimal"/>
      <w:lvlText w:val="%4."/>
      <w:lvlJc w:val="left"/>
      <w:pPr>
        <w:ind w:left="2998" w:hanging="480"/>
      </w:pPr>
    </w:lvl>
    <w:lvl w:ilvl="4" w:tentative="1">
      <w:start w:val="1"/>
      <w:numFmt w:val="ideographTraditional"/>
      <w:lvlText w:val="%5、"/>
      <w:lvlJc w:val="left"/>
      <w:pPr>
        <w:ind w:left="3478" w:hanging="480"/>
      </w:pPr>
    </w:lvl>
    <w:lvl w:ilvl="5" w:tentative="1">
      <w:start w:val="1"/>
      <w:numFmt w:val="lowerRoman"/>
      <w:lvlText w:val="%6."/>
      <w:lvlJc w:val="right"/>
      <w:pPr>
        <w:ind w:left="3958" w:hanging="480"/>
      </w:pPr>
    </w:lvl>
    <w:lvl w:ilvl="6" w:tentative="1">
      <w:start w:val="1"/>
      <w:numFmt w:val="decimal"/>
      <w:lvlText w:val="%7."/>
      <w:lvlJc w:val="left"/>
      <w:pPr>
        <w:ind w:left="4438" w:hanging="480"/>
      </w:pPr>
    </w:lvl>
    <w:lvl w:ilvl="7" w:tentative="1">
      <w:start w:val="1"/>
      <w:numFmt w:val="ideographTraditional"/>
      <w:lvlText w:val="%8、"/>
      <w:lvlJc w:val="left"/>
      <w:pPr>
        <w:ind w:left="4918" w:hanging="480"/>
      </w:pPr>
    </w:lvl>
    <w:lvl w:ilvl="8" w:tentative="1">
      <w:start w:val="1"/>
      <w:numFmt w:val="lowerRoman"/>
      <w:lvlText w:val="%9."/>
      <w:lvlJc w:val="right"/>
      <w:pPr>
        <w:ind w:left="5398" w:hanging="480"/>
      </w:pPr>
    </w:lvl>
  </w:abstractNum>
  <w:abstractNum w:abstractNumId="65" w15:restartNumberingAfterBreak="0">
    <w:nsid w:val="3CED09CD"/>
    <w:multiLevelType w:val="hybridMultilevel"/>
    <w:tmpl w:val="2D7EB786"/>
    <w:lvl w:ilvl="0" w:tplc="10669AE8">
      <w:start w:val="1"/>
      <w:numFmt w:val="decimal"/>
      <w:lvlText w:val="(%1)"/>
      <w:lvlJc w:val="left"/>
      <w:pPr>
        <w:ind w:left="480" w:hanging="480"/>
      </w:pPr>
      <w:rPr>
        <w:rFonts w:hint="eastAsia"/>
      </w:rPr>
    </w:lvl>
    <w:lvl w:ilvl="1" w:tplc="10669AE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E3B1E7F"/>
    <w:multiLevelType w:val="hybridMultilevel"/>
    <w:tmpl w:val="6152FA5E"/>
    <w:lvl w:ilvl="0" w:tplc="B0B221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EFC7D5E"/>
    <w:multiLevelType w:val="hybridMultilevel"/>
    <w:tmpl w:val="9D4E4CC4"/>
    <w:lvl w:ilvl="0" w:tplc="1786AD18">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F29440C"/>
    <w:multiLevelType w:val="hybridMultilevel"/>
    <w:tmpl w:val="8C564082"/>
    <w:lvl w:ilvl="0" w:tplc="80AA644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F3F1AC5"/>
    <w:multiLevelType w:val="hybridMultilevel"/>
    <w:tmpl w:val="28E66DA8"/>
    <w:lvl w:ilvl="0" w:tplc="DA94F520">
      <w:start w:val="1"/>
      <w:numFmt w:val="decimal"/>
      <w:lvlText w:val="%1."/>
      <w:lvlJc w:val="left"/>
      <w:pPr>
        <w:ind w:left="2039" w:hanging="480"/>
      </w:pPr>
      <w:rPr>
        <w:rFonts w:hint="eastAsia"/>
      </w:r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70" w15:restartNumberingAfterBreak="0">
    <w:nsid w:val="42893EED"/>
    <w:multiLevelType w:val="multilevel"/>
    <w:tmpl w:val="35B60A52"/>
    <w:lvl w:ilvl="0">
      <w:start w:val="1"/>
      <w:numFmt w:val="taiwaneseCountingThousand"/>
      <w:lvlText w:val="(%1)"/>
      <w:lvlJc w:val="left"/>
      <w:pPr>
        <w:ind w:left="960" w:hanging="480"/>
      </w:pPr>
      <w:rPr>
        <w:rFonts w:hint="eastAsia"/>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71" w15:restartNumberingAfterBreak="0">
    <w:nsid w:val="42E34C1A"/>
    <w:multiLevelType w:val="hybridMultilevel"/>
    <w:tmpl w:val="66C28BD0"/>
    <w:lvl w:ilvl="0" w:tplc="5790AB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32E0C1D"/>
    <w:multiLevelType w:val="multilevel"/>
    <w:tmpl w:val="C0D07268"/>
    <w:lvl w:ilvl="0">
      <w:numFmt w:val="decimal"/>
      <w:lvlText w:val="%1."/>
      <w:lvlJc w:val="left"/>
      <w:pPr>
        <w:ind w:left="1440" w:hanging="480"/>
      </w:pPr>
      <w:rPr>
        <w:rFonts w:hint="eastAsia"/>
      </w:rPr>
    </w:lvl>
    <w:lvl w:ilvl="1">
      <w:start w:val="1"/>
      <w:numFmt w:val="taiwaneseCountingThousand"/>
      <w:lvlText w:val="(%2)"/>
      <w:lvlJc w:val="left"/>
      <w:pPr>
        <w:ind w:left="888" w:hanging="408"/>
      </w:pPr>
      <w:rPr>
        <w:rFonts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3" w15:restartNumberingAfterBreak="0">
    <w:nsid w:val="44041CFE"/>
    <w:multiLevelType w:val="hybridMultilevel"/>
    <w:tmpl w:val="07360E08"/>
    <w:lvl w:ilvl="0" w:tplc="9E6E856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4" w15:restartNumberingAfterBreak="0">
    <w:nsid w:val="444837AB"/>
    <w:multiLevelType w:val="hybridMultilevel"/>
    <w:tmpl w:val="A8B48976"/>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15:restartNumberingAfterBreak="0">
    <w:nsid w:val="44832097"/>
    <w:multiLevelType w:val="hybridMultilevel"/>
    <w:tmpl w:val="15941138"/>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6" w15:restartNumberingAfterBreak="0">
    <w:nsid w:val="4500450E"/>
    <w:multiLevelType w:val="hybridMultilevel"/>
    <w:tmpl w:val="CE66D07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63E6FF6"/>
    <w:multiLevelType w:val="multilevel"/>
    <w:tmpl w:val="5122ED80"/>
    <w:lvl w:ilvl="0">
      <w:start w:val="1"/>
      <w:numFmt w:val="taiwaneseCountingThousand"/>
      <w:lvlText w:val="(%1)"/>
      <w:lvlJc w:val="left"/>
      <w:pPr>
        <w:ind w:left="96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47E00F65"/>
    <w:multiLevelType w:val="multilevel"/>
    <w:tmpl w:val="A1802BAC"/>
    <w:lvl w:ilvl="0">
      <w:start w:val="1"/>
      <w:numFmt w:val="decimal"/>
      <w:lvlText w:val="(%1)"/>
      <w:lvlJc w:val="left"/>
      <w:pPr>
        <w:ind w:left="768" w:hanging="408"/>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79" w15:restartNumberingAfterBreak="0">
    <w:nsid w:val="48A94632"/>
    <w:multiLevelType w:val="hybridMultilevel"/>
    <w:tmpl w:val="5DB8D604"/>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15:restartNumberingAfterBreak="0">
    <w:nsid w:val="49D06506"/>
    <w:multiLevelType w:val="hybridMultilevel"/>
    <w:tmpl w:val="42A061BA"/>
    <w:lvl w:ilvl="0" w:tplc="72AE2068">
      <w:start w:val="1"/>
      <w:numFmt w:val="taiwaneseCountingThousand"/>
      <w:lvlText w:val="%1、"/>
      <w:lvlJc w:val="left"/>
      <w:pPr>
        <w:ind w:left="480" w:hanging="480"/>
      </w:pPr>
      <w:rPr>
        <w:b w:val="0"/>
        <w:bCs w:val="0"/>
      </w:rPr>
    </w:lvl>
    <w:lvl w:ilvl="1" w:tplc="DF961C64">
      <w:start w:val="1"/>
      <w:numFmt w:val="taiwaneseCountingThousand"/>
      <w:lvlText w:val="(%2)"/>
      <w:lvlJc w:val="left"/>
      <w:pPr>
        <w:ind w:left="960" w:hanging="480"/>
      </w:pPr>
      <w:rPr>
        <w:rFonts w:ascii="Times New Roman" w:eastAsia="新細明體" w:hAnsi="Times New Roman" w:cs="Times New Roman" w:hint="default"/>
        <w:w w:val="99"/>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9D24E35"/>
    <w:multiLevelType w:val="hybridMultilevel"/>
    <w:tmpl w:val="24565C10"/>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2" w15:restartNumberingAfterBreak="0">
    <w:nsid w:val="4A5B5B86"/>
    <w:multiLevelType w:val="multilevel"/>
    <w:tmpl w:val="F788E0A8"/>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4A77093E"/>
    <w:multiLevelType w:val="hybridMultilevel"/>
    <w:tmpl w:val="D4EAC41C"/>
    <w:lvl w:ilvl="0" w:tplc="B2E21CBC">
      <w:start w:val="1"/>
      <w:numFmt w:val="taiwaneseCountingThousand"/>
      <w:lvlText w:val="(%1)"/>
      <w:lvlJc w:val="left"/>
      <w:pPr>
        <w:ind w:left="1078" w:hanging="480"/>
      </w:pPr>
      <w:rPr>
        <w:rFonts w:hint="eastAsia"/>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84" w15:restartNumberingAfterBreak="0">
    <w:nsid w:val="4A7A7DAB"/>
    <w:multiLevelType w:val="hybridMultilevel"/>
    <w:tmpl w:val="08BC8CC0"/>
    <w:lvl w:ilvl="0" w:tplc="D51AE97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A95781F"/>
    <w:multiLevelType w:val="multilevel"/>
    <w:tmpl w:val="3932BD22"/>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4B2A5B3A"/>
    <w:multiLevelType w:val="hybridMultilevel"/>
    <w:tmpl w:val="37308CA2"/>
    <w:lvl w:ilvl="0" w:tplc="4386E6A2">
      <w:start w:val="1"/>
      <w:numFmt w:val="taiwaneseCountingThousand"/>
      <w:lvlText w:val="(%1)"/>
      <w:lvlJc w:val="left"/>
      <w:pPr>
        <w:ind w:left="107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B5A7756"/>
    <w:multiLevelType w:val="hybridMultilevel"/>
    <w:tmpl w:val="FB78EB22"/>
    <w:lvl w:ilvl="0" w:tplc="3AFC3904">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B6E7E6E"/>
    <w:multiLevelType w:val="multilevel"/>
    <w:tmpl w:val="29A056B8"/>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89" w15:restartNumberingAfterBreak="0">
    <w:nsid w:val="4C662D84"/>
    <w:multiLevelType w:val="hybridMultilevel"/>
    <w:tmpl w:val="BABC3AB0"/>
    <w:lvl w:ilvl="0" w:tplc="3AFC3904">
      <w:start w:val="1"/>
      <w:numFmt w:val="decimal"/>
      <w:lvlText w:val="%1."/>
      <w:lvlJc w:val="left"/>
      <w:pPr>
        <w:ind w:left="1558" w:hanging="480"/>
      </w:pPr>
      <w:rPr>
        <w:rFonts w:hint="eastAsia"/>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90" w15:restartNumberingAfterBreak="0">
    <w:nsid w:val="4D504322"/>
    <w:multiLevelType w:val="hybridMultilevel"/>
    <w:tmpl w:val="77D6DA4C"/>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15:restartNumberingAfterBreak="0">
    <w:nsid w:val="4E402950"/>
    <w:multiLevelType w:val="hybridMultilevel"/>
    <w:tmpl w:val="4A2CDDF0"/>
    <w:lvl w:ilvl="0" w:tplc="0409000F">
      <w:start w:val="1"/>
      <w:numFmt w:val="decimal"/>
      <w:lvlText w:val="%1."/>
      <w:lvlJc w:val="left"/>
      <w:pPr>
        <w:ind w:left="2842" w:hanging="480"/>
      </w:pPr>
    </w:lvl>
    <w:lvl w:ilvl="1" w:tplc="04090019" w:tentative="1">
      <w:start w:val="1"/>
      <w:numFmt w:val="ideographTraditional"/>
      <w:lvlText w:val="%2、"/>
      <w:lvlJc w:val="left"/>
      <w:pPr>
        <w:ind w:left="3322" w:hanging="480"/>
      </w:pPr>
    </w:lvl>
    <w:lvl w:ilvl="2" w:tplc="0409001B" w:tentative="1">
      <w:start w:val="1"/>
      <w:numFmt w:val="lowerRoman"/>
      <w:lvlText w:val="%3."/>
      <w:lvlJc w:val="right"/>
      <w:pPr>
        <w:ind w:left="3802" w:hanging="480"/>
      </w:pPr>
    </w:lvl>
    <w:lvl w:ilvl="3" w:tplc="0409000F" w:tentative="1">
      <w:start w:val="1"/>
      <w:numFmt w:val="decimal"/>
      <w:lvlText w:val="%4."/>
      <w:lvlJc w:val="left"/>
      <w:pPr>
        <w:ind w:left="4282" w:hanging="480"/>
      </w:pPr>
    </w:lvl>
    <w:lvl w:ilvl="4" w:tplc="04090019" w:tentative="1">
      <w:start w:val="1"/>
      <w:numFmt w:val="ideographTraditional"/>
      <w:lvlText w:val="%5、"/>
      <w:lvlJc w:val="left"/>
      <w:pPr>
        <w:ind w:left="4762" w:hanging="480"/>
      </w:pPr>
    </w:lvl>
    <w:lvl w:ilvl="5" w:tplc="0409001B" w:tentative="1">
      <w:start w:val="1"/>
      <w:numFmt w:val="lowerRoman"/>
      <w:lvlText w:val="%6."/>
      <w:lvlJc w:val="right"/>
      <w:pPr>
        <w:ind w:left="5242" w:hanging="480"/>
      </w:pPr>
    </w:lvl>
    <w:lvl w:ilvl="6" w:tplc="0409000F" w:tentative="1">
      <w:start w:val="1"/>
      <w:numFmt w:val="decimal"/>
      <w:lvlText w:val="%7."/>
      <w:lvlJc w:val="left"/>
      <w:pPr>
        <w:ind w:left="5722" w:hanging="480"/>
      </w:pPr>
    </w:lvl>
    <w:lvl w:ilvl="7" w:tplc="04090019" w:tentative="1">
      <w:start w:val="1"/>
      <w:numFmt w:val="ideographTraditional"/>
      <w:lvlText w:val="%8、"/>
      <w:lvlJc w:val="left"/>
      <w:pPr>
        <w:ind w:left="6202" w:hanging="480"/>
      </w:pPr>
    </w:lvl>
    <w:lvl w:ilvl="8" w:tplc="0409001B" w:tentative="1">
      <w:start w:val="1"/>
      <w:numFmt w:val="lowerRoman"/>
      <w:lvlText w:val="%9."/>
      <w:lvlJc w:val="right"/>
      <w:pPr>
        <w:ind w:left="6682" w:hanging="480"/>
      </w:pPr>
    </w:lvl>
  </w:abstractNum>
  <w:abstractNum w:abstractNumId="92" w15:restartNumberingAfterBreak="0">
    <w:nsid w:val="4FF654A6"/>
    <w:multiLevelType w:val="hybridMultilevel"/>
    <w:tmpl w:val="1D302618"/>
    <w:lvl w:ilvl="0" w:tplc="A570657E">
      <w:start w:val="1"/>
      <w:numFmt w:val="taiwaneseCountingThousand"/>
      <w:lvlText w:val="(%1)"/>
      <w:lvlJc w:val="left"/>
      <w:pPr>
        <w:ind w:left="960" w:hanging="480"/>
      </w:pPr>
      <w:rPr>
        <w:rFonts w:hint="eastAsia"/>
      </w:rPr>
    </w:lvl>
    <w:lvl w:ilvl="1" w:tplc="F4C82DC2">
      <w:start w:val="1"/>
      <w:numFmt w:val="taiwaneseCountingThousand"/>
      <w:lvlText w:val="(%2)"/>
      <w:lvlJc w:val="left"/>
      <w:pPr>
        <w:ind w:left="1099" w:hanging="39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520852C3"/>
    <w:multiLevelType w:val="hybridMultilevel"/>
    <w:tmpl w:val="850ECCC2"/>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4" w15:restartNumberingAfterBreak="0">
    <w:nsid w:val="53F64A1E"/>
    <w:multiLevelType w:val="hybridMultilevel"/>
    <w:tmpl w:val="3F34F964"/>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5" w15:restartNumberingAfterBreak="0">
    <w:nsid w:val="56461394"/>
    <w:multiLevelType w:val="hybridMultilevel"/>
    <w:tmpl w:val="DDF80BFC"/>
    <w:lvl w:ilvl="0" w:tplc="D51AE97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AA47EAC">
      <w:start w:val="1"/>
      <w:numFmt w:val="taiwaneseCountingThousand"/>
      <w:lvlText w:val="(%3)"/>
      <w:lvlJc w:val="left"/>
      <w:pPr>
        <w:ind w:left="815"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57215BFF"/>
    <w:multiLevelType w:val="hybridMultilevel"/>
    <w:tmpl w:val="80FA7CEC"/>
    <w:lvl w:ilvl="0" w:tplc="3E2CA402">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7" w15:restartNumberingAfterBreak="0">
    <w:nsid w:val="57B4566A"/>
    <w:multiLevelType w:val="hybridMultilevel"/>
    <w:tmpl w:val="3B2A2B5C"/>
    <w:lvl w:ilvl="0" w:tplc="1714B3E0">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8" w15:restartNumberingAfterBreak="0">
    <w:nsid w:val="57FE75F9"/>
    <w:multiLevelType w:val="multilevel"/>
    <w:tmpl w:val="60D2D0E4"/>
    <w:lvl w:ilvl="0">
      <w:start w:val="1"/>
      <w:numFmt w:val="decimal"/>
      <w:lvlText w:val="(%1)"/>
      <w:lvlJc w:val="left"/>
      <w:pPr>
        <w:ind w:left="888" w:hanging="468"/>
      </w:pPr>
    </w:lvl>
    <w:lvl w:ilvl="1">
      <w:start w:val="1"/>
      <w:numFmt w:val="decim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decim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decimal"/>
      <w:lvlText w:val="%8、"/>
      <w:lvlJc w:val="left"/>
      <w:pPr>
        <w:ind w:left="4260" w:hanging="480"/>
      </w:pPr>
    </w:lvl>
    <w:lvl w:ilvl="8">
      <w:start w:val="1"/>
      <w:numFmt w:val="lowerRoman"/>
      <w:lvlText w:val="%9."/>
      <w:lvlJc w:val="right"/>
      <w:pPr>
        <w:ind w:left="4740" w:hanging="480"/>
      </w:pPr>
    </w:lvl>
  </w:abstractNum>
  <w:abstractNum w:abstractNumId="99" w15:restartNumberingAfterBreak="0">
    <w:nsid w:val="5A03624F"/>
    <w:multiLevelType w:val="hybridMultilevel"/>
    <w:tmpl w:val="3F72567C"/>
    <w:lvl w:ilvl="0" w:tplc="2362AC7A">
      <w:start w:val="1"/>
      <w:numFmt w:val="taiwaneseCountingThousand"/>
      <w:lvlText w:val="(%1)"/>
      <w:lvlJc w:val="left"/>
      <w:pPr>
        <w:ind w:left="960" w:hanging="480"/>
      </w:pPr>
      <w:rPr>
        <w:rFonts w:ascii="標楷體" w:eastAsia="標楷體" w:hAnsi="標楷體" w:cs="Times New Roman" w:hint="default"/>
        <w:w w:val="99"/>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15:restartNumberingAfterBreak="0">
    <w:nsid w:val="5ACB5AD8"/>
    <w:multiLevelType w:val="hybridMultilevel"/>
    <w:tmpl w:val="BB1E2748"/>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1" w15:restartNumberingAfterBreak="0">
    <w:nsid w:val="5B8842B2"/>
    <w:multiLevelType w:val="hybridMultilevel"/>
    <w:tmpl w:val="B23AD5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2" w15:restartNumberingAfterBreak="0">
    <w:nsid w:val="5BA74F58"/>
    <w:multiLevelType w:val="hybridMultilevel"/>
    <w:tmpl w:val="CF1264B6"/>
    <w:lvl w:ilvl="0" w:tplc="A2A4DA5E">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3" w15:restartNumberingAfterBreak="0">
    <w:nsid w:val="5C3B019F"/>
    <w:multiLevelType w:val="hybridMultilevel"/>
    <w:tmpl w:val="A49447D0"/>
    <w:lvl w:ilvl="0" w:tplc="DA2E9A3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 w15:restartNumberingAfterBreak="0">
    <w:nsid w:val="5D2A5FD6"/>
    <w:multiLevelType w:val="hybridMultilevel"/>
    <w:tmpl w:val="32A094FA"/>
    <w:lvl w:ilvl="0" w:tplc="29F26DF8">
      <w:start w:val="1"/>
      <w:numFmt w:val="taiwaneseCountingThousand"/>
      <w:lvlText w:val="(%1)"/>
      <w:lvlJc w:val="left"/>
      <w:pPr>
        <w:ind w:left="810" w:hanging="39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5" w15:restartNumberingAfterBreak="0">
    <w:nsid w:val="5D4C6A9B"/>
    <w:multiLevelType w:val="hybridMultilevel"/>
    <w:tmpl w:val="2DBABB8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6" w15:restartNumberingAfterBreak="0">
    <w:nsid w:val="5F337E8A"/>
    <w:multiLevelType w:val="hybridMultilevel"/>
    <w:tmpl w:val="066000D2"/>
    <w:lvl w:ilvl="0" w:tplc="27CE8710">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7" w15:restartNumberingAfterBreak="0">
    <w:nsid w:val="5F3B2600"/>
    <w:multiLevelType w:val="multilevel"/>
    <w:tmpl w:val="00B45BCE"/>
    <w:lvl w:ilvl="0">
      <w:start w:val="1"/>
      <w:numFmt w:val="decimal"/>
      <w:lvlText w:val="(%1)"/>
      <w:lvlJc w:val="left"/>
      <w:pPr>
        <w:ind w:left="2400" w:hanging="480"/>
      </w:pPr>
    </w:lvl>
    <w:lvl w:ilvl="1">
      <w:start w:val="1"/>
      <w:numFmt w:val="decim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decim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decimal"/>
      <w:lvlText w:val="%8、"/>
      <w:lvlJc w:val="left"/>
      <w:pPr>
        <w:ind w:left="5760" w:hanging="480"/>
      </w:pPr>
    </w:lvl>
    <w:lvl w:ilvl="8">
      <w:start w:val="1"/>
      <w:numFmt w:val="lowerRoman"/>
      <w:lvlText w:val="%9."/>
      <w:lvlJc w:val="right"/>
      <w:pPr>
        <w:ind w:left="6240" w:hanging="480"/>
      </w:pPr>
    </w:lvl>
  </w:abstractNum>
  <w:abstractNum w:abstractNumId="108" w15:restartNumberingAfterBreak="0">
    <w:nsid w:val="5FC43F01"/>
    <w:multiLevelType w:val="hybridMultilevel"/>
    <w:tmpl w:val="54EC4D28"/>
    <w:lvl w:ilvl="0" w:tplc="B2E21CBC">
      <w:start w:val="1"/>
      <w:numFmt w:val="taiwaneseCountingThousand"/>
      <w:lvlText w:val="(%1)"/>
      <w:lvlJc w:val="left"/>
      <w:pPr>
        <w:ind w:left="480" w:hanging="480"/>
      </w:pPr>
      <w:rPr>
        <w:rFonts w:hint="eastAsia"/>
      </w:rPr>
    </w:lvl>
    <w:lvl w:ilvl="1" w:tplc="B2E21CB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6241124E"/>
    <w:multiLevelType w:val="multilevel"/>
    <w:tmpl w:val="BD44933A"/>
    <w:lvl w:ilvl="0">
      <w:start w:val="1"/>
      <w:numFmt w:val="decimal"/>
      <w:lvlText w:val="%1."/>
      <w:lvlJc w:val="left"/>
      <w:pPr>
        <w:ind w:left="1440" w:hanging="480"/>
      </w:pPr>
      <w:rPr>
        <w:rFonts w:hint="eastAsia"/>
      </w:rPr>
    </w:lvl>
    <w:lvl w:ilvl="1">
      <w:start w:val="1"/>
      <w:numFmt w:val="taiwaneseCountingThousand"/>
      <w:lvlText w:val="(%2)"/>
      <w:lvlJc w:val="left"/>
      <w:pPr>
        <w:ind w:left="888" w:hanging="408"/>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0" w15:restartNumberingAfterBreak="0">
    <w:nsid w:val="625471D8"/>
    <w:multiLevelType w:val="multilevel"/>
    <w:tmpl w:val="7C4E3D06"/>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1" w15:restartNumberingAfterBreak="0">
    <w:nsid w:val="628D0247"/>
    <w:multiLevelType w:val="hybridMultilevel"/>
    <w:tmpl w:val="539ABD34"/>
    <w:lvl w:ilvl="0" w:tplc="1786AD18">
      <w:start w:val="1"/>
      <w:numFmt w:val="decimal"/>
      <w:lvlText w:val="(%1)"/>
      <w:lvlJc w:val="left"/>
      <w:pPr>
        <w:ind w:left="1800" w:hanging="360"/>
      </w:pPr>
      <w:rPr>
        <w:rFonts w:hint="default"/>
      </w:rPr>
    </w:lvl>
    <w:lvl w:ilvl="1" w:tplc="2D7C4C9E">
      <w:start w:val="1"/>
      <w:numFmt w:val="taiwaneseCountingThousand"/>
      <w:lvlText w:val="(%2)"/>
      <w:lvlJc w:val="left"/>
      <w:pPr>
        <w:ind w:left="1457" w:hanging="465"/>
      </w:pPr>
      <w:rPr>
        <w:rFonts w:hint="default"/>
        <w:b w:val="0"/>
        <w:bCs w:val="0"/>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2" w15:restartNumberingAfterBreak="0">
    <w:nsid w:val="62E4164F"/>
    <w:multiLevelType w:val="hybridMultilevel"/>
    <w:tmpl w:val="F84E6B9C"/>
    <w:lvl w:ilvl="0" w:tplc="E4C054A6">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646534A3"/>
    <w:multiLevelType w:val="hybridMultilevel"/>
    <w:tmpl w:val="0366BF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4" w15:restartNumberingAfterBreak="0">
    <w:nsid w:val="64D7680C"/>
    <w:multiLevelType w:val="hybridMultilevel"/>
    <w:tmpl w:val="8C7CE420"/>
    <w:lvl w:ilvl="0" w:tplc="8FF40704">
      <w:start w:val="1"/>
      <w:numFmt w:val="taiwaneseCountingThousand"/>
      <w:lvlText w:val="(%1)"/>
      <w:lvlJc w:val="left"/>
      <w:pPr>
        <w:ind w:left="768" w:hanging="40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5" w15:restartNumberingAfterBreak="0">
    <w:nsid w:val="65EE1C83"/>
    <w:multiLevelType w:val="hybridMultilevel"/>
    <w:tmpl w:val="F440BB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6" w15:restartNumberingAfterBreak="0">
    <w:nsid w:val="692B575E"/>
    <w:multiLevelType w:val="hybridMultilevel"/>
    <w:tmpl w:val="19B8082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7" w15:restartNumberingAfterBreak="0">
    <w:nsid w:val="6982755D"/>
    <w:multiLevelType w:val="hybridMultilevel"/>
    <w:tmpl w:val="46EAE7D2"/>
    <w:lvl w:ilvl="0" w:tplc="2BD4C544">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8" w15:restartNumberingAfterBreak="0">
    <w:nsid w:val="6A325609"/>
    <w:multiLevelType w:val="hybridMultilevel"/>
    <w:tmpl w:val="91A84440"/>
    <w:lvl w:ilvl="0" w:tplc="04C08C2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9" w15:restartNumberingAfterBreak="0">
    <w:nsid w:val="6AA61EB8"/>
    <w:multiLevelType w:val="hybridMultilevel"/>
    <w:tmpl w:val="4984BCD4"/>
    <w:lvl w:ilvl="0" w:tplc="3146B278">
      <w:start w:val="1"/>
      <w:numFmt w:val="taiwaneseCountingThousand"/>
      <w:lvlText w:val="(%1)"/>
      <w:lvlJc w:val="left"/>
      <w:pPr>
        <w:ind w:left="1457"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6ABD2B13"/>
    <w:multiLevelType w:val="hybridMultilevel"/>
    <w:tmpl w:val="54EE9C80"/>
    <w:lvl w:ilvl="0" w:tplc="E39A4588">
      <w:start w:val="1"/>
      <w:numFmt w:val="taiwaneseCountingThousand"/>
      <w:lvlText w:val="(%1)"/>
      <w:lvlJc w:val="left"/>
      <w:pPr>
        <w:ind w:left="107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6B2F3CDB"/>
    <w:multiLevelType w:val="multilevel"/>
    <w:tmpl w:val="C004F16A"/>
    <w:lvl w:ilvl="0">
      <w:start w:val="1"/>
      <w:numFmt w:val="taiwaneseCountingThousand"/>
      <w:lvlText w:val="(%1)"/>
      <w:lvlJc w:val="left"/>
      <w:pPr>
        <w:ind w:left="960" w:hanging="480"/>
      </w:pPr>
      <w:rPr>
        <w:rFonts w:hint="eastAsia"/>
      </w:rPr>
    </w:lvl>
    <w:lvl w:ilvl="1">
      <w:start w:val="1"/>
      <w:numFmt w:val="taiwaneseCountingThousand"/>
      <w:lvlText w:val="(%2)"/>
      <w:lvlJc w:val="left"/>
      <w:pPr>
        <w:ind w:left="888" w:hanging="408"/>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22" w15:restartNumberingAfterBreak="0">
    <w:nsid w:val="6B457875"/>
    <w:multiLevelType w:val="multilevel"/>
    <w:tmpl w:val="E3A0013A"/>
    <w:lvl w:ilvl="0">
      <w:start w:val="73"/>
      <w:numFmt w:val="decimal"/>
      <w:lvlText w:val="%1"/>
      <w:lvlJc w:val="left"/>
      <w:pPr>
        <w:ind w:left="504" w:hanging="504"/>
      </w:pPr>
      <w:rPr>
        <w:rFonts w:hint="default"/>
      </w:rPr>
    </w:lvl>
    <w:lvl w:ilvl="1">
      <w:start w:val="1"/>
      <w:numFmt w:val="decimal"/>
      <w:lvlText w:val="%1.%2"/>
      <w:lvlJc w:val="left"/>
      <w:pPr>
        <w:ind w:left="655" w:hanging="504"/>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533" w:hanging="108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2195" w:hanging="144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857" w:hanging="1800"/>
      </w:pPr>
      <w:rPr>
        <w:rFonts w:hint="default"/>
      </w:rPr>
    </w:lvl>
    <w:lvl w:ilvl="8">
      <w:start w:val="1"/>
      <w:numFmt w:val="decimal"/>
      <w:lvlText w:val="%1.%2.%3.%4.%5.%6.%7.%8.%9"/>
      <w:lvlJc w:val="left"/>
      <w:pPr>
        <w:ind w:left="3368" w:hanging="2160"/>
      </w:pPr>
      <w:rPr>
        <w:rFonts w:hint="default"/>
      </w:rPr>
    </w:lvl>
  </w:abstractNum>
  <w:abstractNum w:abstractNumId="123" w15:restartNumberingAfterBreak="0">
    <w:nsid w:val="6C420055"/>
    <w:multiLevelType w:val="hybridMultilevel"/>
    <w:tmpl w:val="AD46CD42"/>
    <w:lvl w:ilvl="0" w:tplc="15060F40">
      <w:start w:val="1"/>
      <w:numFmt w:val="decimal"/>
      <w:lvlText w:val="%1."/>
      <w:lvlJc w:val="left"/>
      <w:pPr>
        <w:ind w:left="360" w:hanging="360"/>
      </w:pPr>
      <w:rPr>
        <w:rFonts w:hint="default"/>
        <w:b/>
        <w:bCs/>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6D940662"/>
    <w:multiLevelType w:val="hybridMultilevel"/>
    <w:tmpl w:val="22A20D86"/>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5" w15:restartNumberingAfterBreak="0">
    <w:nsid w:val="6F0E398F"/>
    <w:multiLevelType w:val="hybridMultilevel"/>
    <w:tmpl w:val="D020DA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6" w15:restartNumberingAfterBreak="0">
    <w:nsid w:val="6F891B8E"/>
    <w:multiLevelType w:val="hybridMultilevel"/>
    <w:tmpl w:val="A89E503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7" w15:restartNumberingAfterBreak="0">
    <w:nsid w:val="6FE72F10"/>
    <w:multiLevelType w:val="hybridMultilevel"/>
    <w:tmpl w:val="F68AABB4"/>
    <w:lvl w:ilvl="0" w:tplc="EDC2C45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8" w15:restartNumberingAfterBreak="0">
    <w:nsid w:val="70276770"/>
    <w:multiLevelType w:val="hybridMultilevel"/>
    <w:tmpl w:val="20A0009C"/>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9" w15:restartNumberingAfterBreak="0">
    <w:nsid w:val="710C1F31"/>
    <w:multiLevelType w:val="hybridMultilevel"/>
    <w:tmpl w:val="A4140C12"/>
    <w:lvl w:ilvl="0" w:tplc="7B446534">
      <w:start w:val="1"/>
      <w:numFmt w:val="decimal"/>
      <w:lvlText w:val="%1."/>
      <w:lvlJc w:val="left"/>
      <w:pPr>
        <w:ind w:left="15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71E244B4"/>
    <w:multiLevelType w:val="hybridMultilevel"/>
    <w:tmpl w:val="FA343350"/>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1" w15:restartNumberingAfterBreak="0">
    <w:nsid w:val="72600E78"/>
    <w:multiLevelType w:val="hybridMultilevel"/>
    <w:tmpl w:val="7464850C"/>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2" w15:restartNumberingAfterBreak="0">
    <w:nsid w:val="75DF31BE"/>
    <w:multiLevelType w:val="multilevel"/>
    <w:tmpl w:val="E1CC04F0"/>
    <w:lvl w:ilvl="0">
      <w:start w:val="1"/>
      <w:numFmt w:val="taiwaneseCountingThousand"/>
      <w:lvlText w:val="(%1)"/>
      <w:lvlJc w:val="left"/>
      <w:pPr>
        <w:ind w:left="888" w:hanging="468"/>
      </w:pPr>
      <w:rPr>
        <w:rFonts w:hint="eastAsia"/>
      </w:rPr>
    </w:lvl>
    <w:lvl w:ilvl="1">
      <w:start w:val="1"/>
      <w:numFmt w:val="decim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decim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decimal"/>
      <w:lvlText w:val="%8、"/>
      <w:lvlJc w:val="left"/>
      <w:pPr>
        <w:ind w:left="4260" w:hanging="480"/>
      </w:pPr>
    </w:lvl>
    <w:lvl w:ilvl="8">
      <w:start w:val="1"/>
      <w:numFmt w:val="lowerRoman"/>
      <w:lvlText w:val="%9."/>
      <w:lvlJc w:val="right"/>
      <w:pPr>
        <w:ind w:left="4740" w:hanging="480"/>
      </w:pPr>
    </w:lvl>
  </w:abstractNum>
  <w:abstractNum w:abstractNumId="133" w15:restartNumberingAfterBreak="0">
    <w:nsid w:val="76212DAA"/>
    <w:multiLevelType w:val="multilevel"/>
    <w:tmpl w:val="FE382DD2"/>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34" w15:restartNumberingAfterBreak="0">
    <w:nsid w:val="76754736"/>
    <w:multiLevelType w:val="multilevel"/>
    <w:tmpl w:val="26D06DF2"/>
    <w:lvl w:ilvl="0">
      <w:start w:val="1"/>
      <w:numFmt w:val="decimal"/>
      <w:lvlText w:val="(%1)"/>
      <w:lvlJc w:val="left"/>
      <w:pPr>
        <w:ind w:left="1920" w:hanging="480"/>
      </w:pPr>
      <w:rPr>
        <w:rFonts w:ascii="Times New Roman" w:eastAsia="Times New Roman" w:hAnsi="Times New Roman" w:cs="Times New Roman"/>
        <w:b w:val="0"/>
        <w:i w:val="0"/>
        <w:strike w:val="0"/>
        <w:color w:val="000000"/>
        <w:sz w:val="24"/>
        <w:szCs w:val="24"/>
        <w:u w:val="none"/>
        <w:vertAlign w:val="baseline"/>
      </w:r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135" w15:restartNumberingAfterBreak="0">
    <w:nsid w:val="771A6C31"/>
    <w:multiLevelType w:val="hybridMultilevel"/>
    <w:tmpl w:val="8E5CD76C"/>
    <w:lvl w:ilvl="0" w:tplc="293C6BDE">
      <w:start w:val="1"/>
      <w:numFmt w:val="taiwaneseCountingThousand"/>
      <w:lvlText w:val="%1、"/>
      <w:lvlJc w:val="left"/>
      <w:pPr>
        <w:ind w:left="1786" w:hanging="432"/>
      </w:pPr>
      <w:rPr>
        <w:rFonts w:ascii="Times New Roman" w:hAnsi="Times New Roman" w:hint="default"/>
      </w:r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136" w15:restartNumberingAfterBreak="0">
    <w:nsid w:val="78BE58FA"/>
    <w:multiLevelType w:val="hybridMultilevel"/>
    <w:tmpl w:val="7C7872B6"/>
    <w:lvl w:ilvl="0" w:tplc="3AFC390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7" w15:restartNumberingAfterBreak="0">
    <w:nsid w:val="798367C1"/>
    <w:multiLevelType w:val="hybridMultilevel"/>
    <w:tmpl w:val="F7529956"/>
    <w:lvl w:ilvl="0" w:tplc="18A86BF4">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8" w15:restartNumberingAfterBreak="0">
    <w:nsid w:val="79FB5D8B"/>
    <w:multiLevelType w:val="hybridMultilevel"/>
    <w:tmpl w:val="F1469492"/>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9" w15:restartNumberingAfterBreak="0">
    <w:nsid w:val="7B3B65EA"/>
    <w:multiLevelType w:val="hybridMultilevel"/>
    <w:tmpl w:val="30466DE2"/>
    <w:lvl w:ilvl="0" w:tplc="04090015">
      <w:start w:val="1"/>
      <w:numFmt w:val="taiwaneseCountingThousand"/>
      <w:lvlText w:val="%1、"/>
      <w:lvlJc w:val="left"/>
      <w:pPr>
        <w:ind w:left="1834" w:hanging="480"/>
      </w:p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140" w15:restartNumberingAfterBreak="0">
    <w:nsid w:val="7B7B68D3"/>
    <w:multiLevelType w:val="hybridMultilevel"/>
    <w:tmpl w:val="8D9E6192"/>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1" w15:restartNumberingAfterBreak="0">
    <w:nsid w:val="7DE10284"/>
    <w:multiLevelType w:val="multilevel"/>
    <w:tmpl w:val="8482ED7C"/>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2" w15:restartNumberingAfterBreak="0">
    <w:nsid w:val="7E752052"/>
    <w:multiLevelType w:val="multilevel"/>
    <w:tmpl w:val="4EF80A96"/>
    <w:lvl w:ilvl="0">
      <w:start w:val="1"/>
      <w:numFmt w:val="decimal"/>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3" w15:restartNumberingAfterBreak="0">
    <w:nsid w:val="7EEF5A39"/>
    <w:multiLevelType w:val="hybridMultilevel"/>
    <w:tmpl w:val="02DE42C0"/>
    <w:lvl w:ilvl="0" w:tplc="E05A9862">
      <w:start w:val="1"/>
      <w:numFmt w:val="decimal"/>
      <w:lvlText w:val="%1."/>
      <w:lvlJc w:val="center"/>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4" w15:restartNumberingAfterBreak="0">
    <w:nsid w:val="7F007D0F"/>
    <w:multiLevelType w:val="hybridMultilevel"/>
    <w:tmpl w:val="023E5946"/>
    <w:lvl w:ilvl="0" w:tplc="3AFC3904">
      <w:start w:val="1"/>
      <w:numFmt w:val="decimal"/>
      <w:lvlText w:val="%1."/>
      <w:lvlJc w:val="left"/>
      <w:pPr>
        <w:ind w:left="1558" w:hanging="480"/>
      </w:pPr>
      <w:rPr>
        <w:rFonts w:hint="eastAsia"/>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45" w15:restartNumberingAfterBreak="0">
    <w:nsid w:val="7F4979BA"/>
    <w:multiLevelType w:val="hybridMultilevel"/>
    <w:tmpl w:val="74847AB6"/>
    <w:lvl w:ilvl="0" w:tplc="3AD2E9D6">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84"/>
  </w:num>
  <w:num w:numId="2">
    <w:abstractNumId w:val="79"/>
  </w:num>
  <w:num w:numId="3">
    <w:abstractNumId w:val="61"/>
  </w:num>
  <w:num w:numId="4">
    <w:abstractNumId w:val="100"/>
  </w:num>
  <w:num w:numId="5">
    <w:abstractNumId w:val="40"/>
  </w:num>
  <w:num w:numId="6">
    <w:abstractNumId w:val="21"/>
  </w:num>
  <w:num w:numId="7">
    <w:abstractNumId w:val="5"/>
  </w:num>
  <w:num w:numId="8">
    <w:abstractNumId w:val="101"/>
  </w:num>
  <w:num w:numId="9">
    <w:abstractNumId w:val="115"/>
  </w:num>
  <w:num w:numId="10">
    <w:abstractNumId w:val="59"/>
  </w:num>
  <w:num w:numId="11">
    <w:abstractNumId w:val="22"/>
  </w:num>
  <w:num w:numId="12">
    <w:abstractNumId w:val="28"/>
  </w:num>
  <w:num w:numId="13">
    <w:abstractNumId w:val="87"/>
  </w:num>
  <w:num w:numId="14">
    <w:abstractNumId w:val="83"/>
  </w:num>
  <w:num w:numId="15">
    <w:abstractNumId w:val="89"/>
  </w:num>
  <w:num w:numId="16">
    <w:abstractNumId w:val="86"/>
  </w:num>
  <w:num w:numId="17">
    <w:abstractNumId w:val="41"/>
  </w:num>
  <w:num w:numId="18">
    <w:abstractNumId w:val="144"/>
  </w:num>
  <w:num w:numId="19">
    <w:abstractNumId w:val="27"/>
  </w:num>
  <w:num w:numId="20">
    <w:abstractNumId w:val="51"/>
  </w:num>
  <w:num w:numId="21">
    <w:abstractNumId w:val="129"/>
  </w:num>
  <w:num w:numId="22">
    <w:abstractNumId w:val="52"/>
  </w:num>
  <w:num w:numId="23">
    <w:abstractNumId w:val="120"/>
  </w:num>
  <w:num w:numId="24">
    <w:abstractNumId w:val="34"/>
  </w:num>
  <w:num w:numId="25">
    <w:abstractNumId w:val="121"/>
  </w:num>
  <w:num w:numId="26">
    <w:abstractNumId w:val="64"/>
  </w:num>
  <w:num w:numId="27">
    <w:abstractNumId w:val="69"/>
  </w:num>
  <w:num w:numId="28">
    <w:abstractNumId w:val="127"/>
  </w:num>
  <w:num w:numId="29">
    <w:abstractNumId w:val="57"/>
  </w:num>
  <w:num w:numId="30">
    <w:abstractNumId w:val="111"/>
  </w:num>
  <w:num w:numId="31">
    <w:abstractNumId w:val="73"/>
  </w:num>
  <w:num w:numId="32">
    <w:abstractNumId w:val="74"/>
  </w:num>
  <w:num w:numId="33">
    <w:abstractNumId w:val="124"/>
  </w:num>
  <w:num w:numId="34">
    <w:abstractNumId w:val="143"/>
  </w:num>
  <w:num w:numId="35">
    <w:abstractNumId w:val="81"/>
  </w:num>
  <w:num w:numId="36">
    <w:abstractNumId w:val="128"/>
  </w:num>
  <w:num w:numId="37">
    <w:abstractNumId w:val="131"/>
  </w:num>
  <w:num w:numId="38">
    <w:abstractNumId w:val="9"/>
  </w:num>
  <w:num w:numId="39">
    <w:abstractNumId w:val="90"/>
  </w:num>
  <w:num w:numId="40">
    <w:abstractNumId w:val="93"/>
  </w:num>
  <w:num w:numId="41">
    <w:abstractNumId w:val="66"/>
  </w:num>
  <w:num w:numId="42">
    <w:abstractNumId w:val="140"/>
  </w:num>
  <w:num w:numId="43">
    <w:abstractNumId w:val="94"/>
  </w:num>
  <w:num w:numId="44">
    <w:abstractNumId w:val="46"/>
  </w:num>
  <w:num w:numId="45">
    <w:abstractNumId w:val="44"/>
  </w:num>
  <w:num w:numId="46">
    <w:abstractNumId w:val="68"/>
  </w:num>
  <w:num w:numId="47">
    <w:abstractNumId w:val="113"/>
  </w:num>
  <w:num w:numId="48">
    <w:abstractNumId w:val="75"/>
  </w:num>
  <w:num w:numId="49">
    <w:abstractNumId w:val="138"/>
  </w:num>
  <w:num w:numId="50">
    <w:abstractNumId w:val="112"/>
  </w:num>
  <w:num w:numId="51">
    <w:abstractNumId w:val="3"/>
  </w:num>
  <w:num w:numId="52">
    <w:abstractNumId w:val="14"/>
  </w:num>
  <w:num w:numId="53">
    <w:abstractNumId w:val="38"/>
  </w:num>
  <w:num w:numId="54">
    <w:abstractNumId w:val="130"/>
  </w:num>
  <w:num w:numId="55">
    <w:abstractNumId w:val="39"/>
  </w:num>
  <w:num w:numId="56">
    <w:abstractNumId w:val="63"/>
  </w:num>
  <w:num w:numId="57">
    <w:abstractNumId w:val="71"/>
  </w:num>
  <w:num w:numId="58">
    <w:abstractNumId w:val="53"/>
  </w:num>
  <w:num w:numId="59">
    <w:abstractNumId w:val="0"/>
  </w:num>
  <w:num w:numId="60">
    <w:abstractNumId w:val="136"/>
  </w:num>
  <w:num w:numId="61">
    <w:abstractNumId w:val="7"/>
  </w:num>
  <w:num w:numId="62">
    <w:abstractNumId w:val="2"/>
  </w:num>
  <w:num w:numId="63">
    <w:abstractNumId w:val="103"/>
  </w:num>
  <w:num w:numId="64">
    <w:abstractNumId w:val="122"/>
  </w:num>
  <w:num w:numId="65">
    <w:abstractNumId w:val="97"/>
  </w:num>
  <w:num w:numId="66">
    <w:abstractNumId w:val="58"/>
  </w:num>
  <w:num w:numId="67">
    <w:abstractNumId w:val="43"/>
  </w:num>
  <w:num w:numId="68">
    <w:abstractNumId w:val="4"/>
  </w:num>
  <w:num w:numId="69">
    <w:abstractNumId w:val="135"/>
  </w:num>
  <w:num w:numId="70">
    <w:abstractNumId w:val="13"/>
  </w:num>
  <w:num w:numId="71">
    <w:abstractNumId w:val="19"/>
  </w:num>
  <w:num w:numId="72">
    <w:abstractNumId w:val="10"/>
  </w:num>
  <w:num w:numId="73">
    <w:abstractNumId w:val="8"/>
  </w:num>
  <w:num w:numId="74">
    <w:abstractNumId w:val="16"/>
  </w:num>
  <w:num w:numId="75">
    <w:abstractNumId w:val="106"/>
  </w:num>
  <w:num w:numId="76">
    <w:abstractNumId w:val="117"/>
  </w:num>
  <w:num w:numId="77">
    <w:abstractNumId w:val="137"/>
  </w:num>
  <w:num w:numId="78">
    <w:abstractNumId w:val="1"/>
  </w:num>
  <w:num w:numId="79">
    <w:abstractNumId w:val="30"/>
  </w:num>
  <w:num w:numId="80">
    <w:abstractNumId w:val="96"/>
  </w:num>
  <w:num w:numId="81">
    <w:abstractNumId w:val="114"/>
  </w:num>
  <w:num w:numId="82">
    <w:abstractNumId w:val="55"/>
  </w:num>
  <w:num w:numId="83">
    <w:abstractNumId w:val="108"/>
  </w:num>
  <w:num w:numId="84">
    <w:abstractNumId w:val="45"/>
  </w:num>
  <w:num w:numId="85">
    <w:abstractNumId w:val="126"/>
  </w:num>
  <w:num w:numId="86">
    <w:abstractNumId w:val="105"/>
  </w:num>
  <w:num w:numId="87">
    <w:abstractNumId w:val="125"/>
  </w:num>
  <w:num w:numId="88">
    <w:abstractNumId w:val="35"/>
  </w:num>
  <w:num w:numId="89">
    <w:abstractNumId w:val="18"/>
  </w:num>
  <w:num w:numId="90">
    <w:abstractNumId w:val="36"/>
  </w:num>
  <w:num w:numId="91">
    <w:abstractNumId w:val="139"/>
  </w:num>
  <w:num w:numId="92">
    <w:abstractNumId w:val="91"/>
  </w:num>
  <w:num w:numId="93">
    <w:abstractNumId w:val="60"/>
  </w:num>
  <w:num w:numId="94">
    <w:abstractNumId w:val="54"/>
  </w:num>
  <w:num w:numId="95">
    <w:abstractNumId w:val="118"/>
  </w:num>
  <w:num w:numId="96">
    <w:abstractNumId w:val="145"/>
  </w:num>
  <w:num w:numId="97">
    <w:abstractNumId w:val="20"/>
  </w:num>
  <w:num w:numId="98">
    <w:abstractNumId w:val="6"/>
  </w:num>
  <w:num w:numId="99">
    <w:abstractNumId w:val="102"/>
  </w:num>
  <w:num w:numId="100">
    <w:abstractNumId w:val="123"/>
  </w:num>
  <w:num w:numId="101">
    <w:abstractNumId w:val="11"/>
  </w:num>
  <w:num w:numId="102">
    <w:abstractNumId w:val="141"/>
  </w:num>
  <w:num w:numId="103">
    <w:abstractNumId w:val="62"/>
  </w:num>
  <w:num w:numId="104">
    <w:abstractNumId w:val="85"/>
  </w:num>
  <w:num w:numId="105">
    <w:abstractNumId w:val="47"/>
  </w:num>
  <w:num w:numId="106">
    <w:abstractNumId w:val="31"/>
  </w:num>
  <w:num w:numId="107">
    <w:abstractNumId w:val="77"/>
  </w:num>
  <w:num w:numId="108">
    <w:abstractNumId w:val="42"/>
  </w:num>
  <w:num w:numId="109">
    <w:abstractNumId w:val="142"/>
  </w:num>
  <w:num w:numId="110">
    <w:abstractNumId w:val="82"/>
  </w:num>
  <w:num w:numId="111">
    <w:abstractNumId w:val="17"/>
  </w:num>
  <w:num w:numId="112">
    <w:abstractNumId w:val="37"/>
  </w:num>
  <w:num w:numId="113">
    <w:abstractNumId w:val="107"/>
  </w:num>
  <w:num w:numId="114">
    <w:abstractNumId w:val="70"/>
  </w:num>
  <w:num w:numId="115">
    <w:abstractNumId w:val="110"/>
  </w:num>
  <w:num w:numId="116">
    <w:abstractNumId w:val="29"/>
  </w:num>
  <w:num w:numId="117">
    <w:abstractNumId w:val="133"/>
  </w:num>
  <w:num w:numId="118">
    <w:abstractNumId w:val="33"/>
  </w:num>
  <w:num w:numId="119">
    <w:abstractNumId w:val="134"/>
  </w:num>
  <w:num w:numId="120">
    <w:abstractNumId w:val="56"/>
  </w:num>
  <w:num w:numId="121">
    <w:abstractNumId w:val="132"/>
  </w:num>
  <w:num w:numId="122">
    <w:abstractNumId w:val="76"/>
  </w:num>
  <w:num w:numId="123">
    <w:abstractNumId w:val="65"/>
  </w:num>
  <w:num w:numId="124">
    <w:abstractNumId w:val="88"/>
  </w:num>
  <w:num w:numId="125">
    <w:abstractNumId w:val="48"/>
  </w:num>
  <w:num w:numId="126">
    <w:abstractNumId w:val="15"/>
  </w:num>
  <w:num w:numId="127">
    <w:abstractNumId w:val="26"/>
  </w:num>
  <w:num w:numId="128">
    <w:abstractNumId w:val="49"/>
  </w:num>
  <w:num w:numId="129">
    <w:abstractNumId w:val="78"/>
  </w:num>
  <w:num w:numId="130">
    <w:abstractNumId w:val="98"/>
  </w:num>
  <w:num w:numId="131">
    <w:abstractNumId w:val="95"/>
  </w:num>
  <w:num w:numId="132">
    <w:abstractNumId w:val="80"/>
  </w:num>
  <w:num w:numId="133">
    <w:abstractNumId w:val="24"/>
  </w:num>
  <w:num w:numId="134">
    <w:abstractNumId w:val="99"/>
  </w:num>
  <w:num w:numId="135">
    <w:abstractNumId w:val="116"/>
  </w:num>
  <w:num w:numId="136">
    <w:abstractNumId w:val="50"/>
  </w:num>
  <w:num w:numId="137">
    <w:abstractNumId w:val="32"/>
  </w:num>
  <w:num w:numId="138">
    <w:abstractNumId w:val="12"/>
  </w:num>
  <w:num w:numId="139">
    <w:abstractNumId w:val="25"/>
  </w:num>
  <w:num w:numId="140">
    <w:abstractNumId w:val="92"/>
  </w:num>
  <w:num w:numId="141">
    <w:abstractNumId w:val="23"/>
  </w:num>
  <w:num w:numId="142">
    <w:abstractNumId w:val="67"/>
  </w:num>
  <w:num w:numId="143">
    <w:abstractNumId w:val="119"/>
  </w:num>
  <w:num w:numId="144">
    <w:abstractNumId w:val="109"/>
  </w:num>
  <w:num w:numId="145">
    <w:abstractNumId w:val="72"/>
  </w:num>
  <w:num w:numId="146">
    <w:abstractNumId w:val="10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479"/>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4A"/>
    <w:rsid w:val="000018D7"/>
    <w:rsid w:val="00003BA2"/>
    <w:rsid w:val="00006F5E"/>
    <w:rsid w:val="00011543"/>
    <w:rsid w:val="00017587"/>
    <w:rsid w:val="000179C7"/>
    <w:rsid w:val="00017FD9"/>
    <w:rsid w:val="00022DD1"/>
    <w:rsid w:val="0003071D"/>
    <w:rsid w:val="00032AD5"/>
    <w:rsid w:val="00033851"/>
    <w:rsid w:val="00035FB0"/>
    <w:rsid w:val="00036F44"/>
    <w:rsid w:val="00043255"/>
    <w:rsid w:val="000503FE"/>
    <w:rsid w:val="00054899"/>
    <w:rsid w:val="000570C9"/>
    <w:rsid w:val="00067B37"/>
    <w:rsid w:val="0007007A"/>
    <w:rsid w:val="0007283A"/>
    <w:rsid w:val="0007560C"/>
    <w:rsid w:val="00080385"/>
    <w:rsid w:val="00081C4E"/>
    <w:rsid w:val="0008431C"/>
    <w:rsid w:val="0008778C"/>
    <w:rsid w:val="00090314"/>
    <w:rsid w:val="000A110E"/>
    <w:rsid w:val="000A26D7"/>
    <w:rsid w:val="000A5465"/>
    <w:rsid w:val="000A7B46"/>
    <w:rsid w:val="000B093C"/>
    <w:rsid w:val="000D7EA4"/>
    <w:rsid w:val="000E3BC9"/>
    <w:rsid w:val="000E536B"/>
    <w:rsid w:val="000E6E2D"/>
    <w:rsid w:val="000F2C2A"/>
    <w:rsid w:val="000F6F39"/>
    <w:rsid w:val="000F6FAB"/>
    <w:rsid w:val="00105293"/>
    <w:rsid w:val="0010689B"/>
    <w:rsid w:val="00107480"/>
    <w:rsid w:val="001113CC"/>
    <w:rsid w:val="00111F21"/>
    <w:rsid w:val="00112B01"/>
    <w:rsid w:val="001174F9"/>
    <w:rsid w:val="0012004A"/>
    <w:rsid w:val="00120407"/>
    <w:rsid w:val="001233A2"/>
    <w:rsid w:val="00123D1B"/>
    <w:rsid w:val="001316B1"/>
    <w:rsid w:val="001331A9"/>
    <w:rsid w:val="001359C2"/>
    <w:rsid w:val="001401E3"/>
    <w:rsid w:val="00141763"/>
    <w:rsid w:val="00156CEE"/>
    <w:rsid w:val="001631E2"/>
    <w:rsid w:val="00165683"/>
    <w:rsid w:val="00167217"/>
    <w:rsid w:val="001702CC"/>
    <w:rsid w:val="0017534A"/>
    <w:rsid w:val="001757EC"/>
    <w:rsid w:val="00182EA8"/>
    <w:rsid w:val="00190106"/>
    <w:rsid w:val="00191FC3"/>
    <w:rsid w:val="00193AE4"/>
    <w:rsid w:val="00195134"/>
    <w:rsid w:val="001A1406"/>
    <w:rsid w:val="001A36A8"/>
    <w:rsid w:val="001A525F"/>
    <w:rsid w:val="001A714D"/>
    <w:rsid w:val="001B08FB"/>
    <w:rsid w:val="001B1227"/>
    <w:rsid w:val="001B1267"/>
    <w:rsid w:val="001B1D88"/>
    <w:rsid w:val="001B5CBF"/>
    <w:rsid w:val="001C04ED"/>
    <w:rsid w:val="001C1730"/>
    <w:rsid w:val="001C3C14"/>
    <w:rsid w:val="001D0D3C"/>
    <w:rsid w:val="001E2BBE"/>
    <w:rsid w:val="001E397F"/>
    <w:rsid w:val="001E6D76"/>
    <w:rsid w:val="001F1FA8"/>
    <w:rsid w:val="001F75B9"/>
    <w:rsid w:val="001F7845"/>
    <w:rsid w:val="00202153"/>
    <w:rsid w:val="00203CC6"/>
    <w:rsid w:val="00204B59"/>
    <w:rsid w:val="00212C3C"/>
    <w:rsid w:val="0022081F"/>
    <w:rsid w:val="002337A7"/>
    <w:rsid w:val="00235444"/>
    <w:rsid w:val="00235502"/>
    <w:rsid w:val="002371C0"/>
    <w:rsid w:val="002425C8"/>
    <w:rsid w:val="00242D9E"/>
    <w:rsid w:val="00243277"/>
    <w:rsid w:val="002434B1"/>
    <w:rsid w:val="00243E6C"/>
    <w:rsid w:val="00255EFD"/>
    <w:rsid w:val="0027271C"/>
    <w:rsid w:val="002732F0"/>
    <w:rsid w:val="00277BC8"/>
    <w:rsid w:val="00277EB9"/>
    <w:rsid w:val="002840AD"/>
    <w:rsid w:val="00286409"/>
    <w:rsid w:val="00292E0A"/>
    <w:rsid w:val="002942E5"/>
    <w:rsid w:val="002956C5"/>
    <w:rsid w:val="00296942"/>
    <w:rsid w:val="00297FF8"/>
    <w:rsid w:val="002A79D9"/>
    <w:rsid w:val="002B29DD"/>
    <w:rsid w:val="002B721F"/>
    <w:rsid w:val="002B7E20"/>
    <w:rsid w:val="002C7E25"/>
    <w:rsid w:val="002D4E75"/>
    <w:rsid w:val="002D5EC1"/>
    <w:rsid w:val="002E64F9"/>
    <w:rsid w:val="002F2997"/>
    <w:rsid w:val="002F4D55"/>
    <w:rsid w:val="003006DB"/>
    <w:rsid w:val="00302078"/>
    <w:rsid w:val="003037BB"/>
    <w:rsid w:val="0030536C"/>
    <w:rsid w:val="00305A67"/>
    <w:rsid w:val="003118A2"/>
    <w:rsid w:val="00314299"/>
    <w:rsid w:val="00327110"/>
    <w:rsid w:val="00331485"/>
    <w:rsid w:val="00332DC8"/>
    <w:rsid w:val="00347BBA"/>
    <w:rsid w:val="0035758F"/>
    <w:rsid w:val="00361B56"/>
    <w:rsid w:val="00367F7F"/>
    <w:rsid w:val="00370D64"/>
    <w:rsid w:val="0037179C"/>
    <w:rsid w:val="00373297"/>
    <w:rsid w:val="00374BC4"/>
    <w:rsid w:val="003765A0"/>
    <w:rsid w:val="00380D45"/>
    <w:rsid w:val="00380E46"/>
    <w:rsid w:val="0038590D"/>
    <w:rsid w:val="003862A1"/>
    <w:rsid w:val="003960D6"/>
    <w:rsid w:val="003A5CE0"/>
    <w:rsid w:val="003B676C"/>
    <w:rsid w:val="003B6E54"/>
    <w:rsid w:val="003C0895"/>
    <w:rsid w:val="003C2DF6"/>
    <w:rsid w:val="003C324A"/>
    <w:rsid w:val="003C638B"/>
    <w:rsid w:val="003C706B"/>
    <w:rsid w:val="003C712E"/>
    <w:rsid w:val="003C7D91"/>
    <w:rsid w:val="003E16C1"/>
    <w:rsid w:val="003E38DF"/>
    <w:rsid w:val="003E6D04"/>
    <w:rsid w:val="003E7851"/>
    <w:rsid w:val="003F0FCF"/>
    <w:rsid w:val="003F7A47"/>
    <w:rsid w:val="00401002"/>
    <w:rsid w:val="00405623"/>
    <w:rsid w:val="00411BD9"/>
    <w:rsid w:val="004132C1"/>
    <w:rsid w:val="00415F42"/>
    <w:rsid w:val="00420A2F"/>
    <w:rsid w:val="00423055"/>
    <w:rsid w:val="00423815"/>
    <w:rsid w:val="004267AC"/>
    <w:rsid w:val="0043014A"/>
    <w:rsid w:val="00431C2B"/>
    <w:rsid w:val="004332D3"/>
    <w:rsid w:val="0044381D"/>
    <w:rsid w:val="00444E27"/>
    <w:rsid w:val="00446AD7"/>
    <w:rsid w:val="0045045C"/>
    <w:rsid w:val="0045128C"/>
    <w:rsid w:val="0045225A"/>
    <w:rsid w:val="004540F5"/>
    <w:rsid w:val="00456223"/>
    <w:rsid w:val="00467E2F"/>
    <w:rsid w:val="00473C41"/>
    <w:rsid w:val="00474B4C"/>
    <w:rsid w:val="004775BF"/>
    <w:rsid w:val="00486252"/>
    <w:rsid w:val="0049005A"/>
    <w:rsid w:val="00490829"/>
    <w:rsid w:val="004911F4"/>
    <w:rsid w:val="00491311"/>
    <w:rsid w:val="00492EF9"/>
    <w:rsid w:val="00493BA3"/>
    <w:rsid w:val="004952BE"/>
    <w:rsid w:val="004A1DCD"/>
    <w:rsid w:val="004B2F9A"/>
    <w:rsid w:val="004B53F1"/>
    <w:rsid w:val="004B56B9"/>
    <w:rsid w:val="004B6007"/>
    <w:rsid w:val="004B7C07"/>
    <w:rsid w:val="004B7D2A"/>
    <w:rsid w:val="004D0986"/>
    <w:rsid w:val="004D1A01"/>
    <w:rsid w:val="004D1E90"/>
    <w:rsid w:val="004D23A7"/>
    <w:rsid w:val="004D2A12"/>
    <w:rsid w:val="004E0531"/>
    <w:rsid w:val="004E2014"/>
    <w:rsid w:val="004E430B"/>
    <w:rsid w:val="004E57DE"/>
    <w:rsid w:val="004F42D9"/>
    <w:rsid w:val="004F4E4B"/>
    <w:rsid w:val="0050106B"/>
    <w:rsid w:val="005037EA"/>
    <w:rsid w:val="00504144"/>
    <w:rsid w:val="005066B0"/>
    <w:rsid w:val="00506740"/>
    <w:rsid w:val="00506B3A"/>
    <w:rsid w:val="00510145"/>
    <w:rsid w:val="00516316"/>
    <w:rsid w:val="00526EE3"/>
    <w:rsid w:val="00530E96"/>
    <w:rsid w:val="0053207F"/>
    <w:rsid w:val="00532459"/>
    <w:rsid w:val="00533D83"/>
    <w:rsid w:val="0053616D"/>
    <w:rsid w:val="00565947"/>
    <w:rsid w:val="005673C4"/>
    <w:rsid w:val="005720E7"/>
    <w:rsid w:val="00574444"/>
    <w:rsid w:val="00574D35"/>
    <w:rsid w:val="00575161"/>
    <w:rsid w:val="005769CD"/>
    <w:rsid w:val="00577CA8"/>
    <w:rsid w:val="00580FBD"/>
    <w:rsid w:val="005823CF"/>
    <w:rsid w:val="00587FDD"/>
    <w:rsid w:val="00590D80"/>
    <w:rsid w:val="00592571"/>
    <w:rsid w:val="005930D8"/>
    <w:rsid w:val="00594735"/>
    <w:rsid w:val="00597187"/>
    <w:rsid w:val="005A4D66"/>
    <w:rsid w:val="005A617E"/>
    <w:rsid w:val="005B5C28"/>
    <w:rsid w:val="005C0DDF"/>
    <w:rsid w:val="005C30F0"/>
    <w:rsid w:val="005C6BF7"/>
    <w:rsid w:val="005C6C84"/>
    <w:rsid w:val="005C7BBD"/>
    <w:rsid w:val="005D66D8"/>
    <w:rsid w:val="005E489F"/>
    <w:rsid w:val="006015CA"/>
    <w:rsid w:val="0060349F"/>
    <w:rsid w:val="00605EC8"/>
    <w:rsid w:val="00610078"/>
    <w:rsid w:val="00611AC8"/>
    <w:rsid w:val="00611E73"/>
    <w:rsid w:val="00612AF3"/>
    <w:rsid w:val="0061457A"/>
    <w:rsid w:val="00616766"/>
    <w:rsid w:val="006173F8"/>
    <w:rsid w:val="00624C23"/>
    <w:rsid w:val="006266AC"/>
    <w:rsid w:val="00626DD2"/>
    <w:rsid w:val="00631FD2"/>
    <w:rsid w:val="0063605D"/>
    <w:rsid w:val="0063788C"/>
    <w:rsid w:val="00646CC7"/>
    <w:rsid w:val="0065576A"/>
    <w:rsid w:val="00666D30"/>
    <w:rsid w:val="0067155D"/>
    <w:rsid w:val="00671A87"/>
    <w:rsid w:val="00673A9D"/>
    <w:rsid w:val="00680E4E"/>
    <w:rsid w:val="00680E79"/>
    <w:rsid w:val="0068426F"/>
    <w:rsid w:val="00684A4B"/>
    <w:rsid w:val="00684AE8"/>
    <w:rsid w:val="006A41E7"/>
    <w:rsid w:val="006A5D62"/>
    <w:rsid w:val="006A5F65"/>
    <w:rsid w:val="006A7952"/>
    <w:rsid w:val="006B67DC"/>
    <w:rsid w:val="006C4160"/>
    <w:rsid w:val="006D0D5E"/>
    <w:rsid w:val="006D25D5"/>
    <w:rsid w:val="006E2021"/>
    <w:rsid w:val="006E2DAD"/>
    <w:rsid w:val="006E2DDB"/>
    <w:rsid w:val="006E3BB1"/>
    <w:rsid w:val="006E3D7C"/>
    <w:rsid w:val="006E4529"/>
    <w:rsid w:val="006E5586"/>
    <w:rsid w:val="006E5E1F"/>
    <w:rsid w:val="006E6917"/>
    <w:rsid w:val="006F006A"/>
    <w:rsid w:val="006F15D5"/>
    <w:rsid w:val="006F6CEB"/>
    <w:rsid w:val="00705254"/>
    <w:rsid w:val="00710FFA"/>
    <w:rsid w:val="00713819"/>
    <w:rsid w:val="00721FD0"/>
    <w:rsid w:val="007237D3"/>
    <w:rsid w:val="007262BE"/>
    <w:rsid w:val="00732B4E"/>
    <w:rsid w:val="00733B99"/>
    <w:rsid w:val="0074320C"/>
    <w:rsid w:val="00745644"/>
    <w:rsid w:val="00745EE5"/>
    <w:rsid w:val="00754702"/>
    <w:rsid w:val="007553FE"/>
    <w:rsid w:val="007567C5"/>
    <w:rsid w:val="00761708"/>
    <w:rsid w:val="007647BB"/>
    <w:rsid w:val="0076677A"/>
    <w:rsid w:val="00766C4B"/>
    <w:rsid w:val="007708DC"/>
    <w:rsid w:val="00772BF1"/>
    <w:rsid w:val="0077350D"/>
    <w:rsid w:val="00776582"/>
    <w:rsid w:val="0078478B"/>
    <w:rsid w:val="00787660"/>
    <w:rsid w:val="00787B87"/>
    <w:rsid w:val="00792710"/>
    <w:rsid w:val="0079663C"/>
    <w:rsid w:val="007A35B6"/>
    <w:rsid w:val="007A62AD"/>
    <w:rsid w:val="007A71A6"/>
    <w:rsid w:val="007B12A6"/>
    <w:rsid w:val="007B1B98"/>
    <w:rsid w:val="007B1D26"/>
    <w:rsid w:val="007B7C5B"/>
    <w:rsid w:val="007C4C70"/>
    <w:rsid w:val="007C6768"/>
    <w:rsid w:val="007D22B4"/>
    <w:rsid w:val="007D4F14"/>
    <w:rsid w:val="007D5F8A"/>
    <w:rsid w:val="007D6790"/>
    <w:rsid w:val="007E0219"/>
    <w:rsid w:val="007E2A66"/>
    <w:rsid w:val="008008EE"/>
    <w:rsid w:val="008045A9"/>
    <w:rsid w:val="008058C0"/>
    <w:rsid w:val="00805D34"/>
    <w:rsid w:val="008075FF"/>
    <w:rsid w:val="00810A7A"/>
    <w:rsid w:val="008120A6"/>
    <w:rsid w:val="0081419B"/>
    <w:rsid w:val="00815231"/>
    <w:rsid w:val="008171D4"/>
    <w:rsid w:val="008230DF"/>
    <w:rsid w:val="00827E0A"/>
    <w:rsid w:val="008327F8"/>
    <w:rsid w:val="00836427"/>
    <w:rsid w:val="008442D8"/>
    <w:rsid w:val="008510C3"/>
    <w:rsid w:val="00852692"/>
    <w:rsid w:val="0085575D"/>
    <w:rsid w:val="0086124E"/>
    <w:rsid w:val="00861499"/>
    <w:rsid w:val="00875B90"/>
    <w:rsid w:val="008763E0"/>
    <w:rsid w:val="0087654D"/>
    <w:rsid w:val="00876C57"/>
    <w:rsid w:val="008776D6"/>
    <w:rsid w:val="00883079"/>
    <w:rsid w:val="00883115"/>
    <w:rsid w:val="00883B2C"/>
    <w:rsid w:val="00885A26"/>
    <w:rsid w:val="0088696B"/>
    <w:rsid w:val="00890809"/>
    <w:rsid w:val="00896363"/>
    <w:rsid w:val="00897FD5"/>
    <w:rsid w:val="008A2373"/>
    <w:rsid w:val="008B2265"/>
    <w:rsid w:val="008B45D5"/>
    <w:rsid w:val="008C75FF"/>
    <w:rsid w:val="008D0836"/>
    <w:rsid w:val="008D2AC4"/>
    <w:rsid w:val="008D38F4"/>
    <w:rsid w:val="008D55E6"/>
    <w:rsid w:val="008D5A19"/>
    <w:rsid w:val="008E050D"/>
    <w:rsid w:val="008E4CC9"/>
    <w:rsid w:val="008F0854"/>
    <w:rsid w:val="008F1E7C"/>
    <w:rsid w:val="008F2D06"/>
    <w:rsid w:val="009004D4"/>
    <w:rsid w:val="00917A8F"/>
    <w:rsid w:val="00922914"/>
    <w:rsid w:val="00925482"/>
    <w:rsid w:val="00926546"/>
    <w:rsid w:val="00931913"/>
    <w:rsid w:val="00931FE8"/>
    <w:rsid w:val="0093287A"/>
    <w:rsid w:val="00934969"/>
    <w:rsid w:val="00940558"/>
    <w:rsid w:val="00941499"/>
    <w:rsid w:val="00946C67"/>
    <w:rsid w:val="00946D57"/>
    <w:rsid w:val="0095170C"/>
    <w:rsid w:val="00953387"/>
    <w:rsid w:val="00954EC4"/>
    <w:rsid w:val="00960741"/>
    <w:rsid w:val="00963B18"/>
    <w:rsid w:val="00971E3A"/>
    <w:rsid w:val="009724DF"/>
    <w:rsid w:val="00973678"/>
    <w:rsid w:val="009755BE"/>
    <w:rsid w:val="00975D22"/>
    <w:rsid w:val="00981506"/>
    <w:rsid w:val="00985122"/>
    <w:rsid w:val="00985212"/>
    <w:rsid w:val="00986623"/>
    <w:rsid w:val="00987966"/>
    <w:rsid w:val="009918FA"/>
    <w:rsid w:val="00993122"/>
    <w:rsid w:val="00994E53"/>
    <w:rsid w:val="009A0651"/>
    <w:rsid w:val="009A12E5"/>
    <w:rsid w:val="009A30DA"/>
    <w:rsid w:val="009A3DFE"/>
    <w:rsid w:val="009A5A64"/>
    <w:rsid w:val="009A7C57"/>
    <w:rsid w:val="009B32B3"/>
    <w:rsid w:val="009B5160"/>
    <w:rsid w:val="009B526A"/>
    <w:rsid w:val="009B5CAC"/>
    <w:rsid w:val="009C3E89"/>
    <w:rsid w:val="009C5023"/>
    <w:rsid w:val="009C5617"/>
    <w:rsid w:val="009C6F13"/>
    <w:rsid w:val="009D036E"/>
    <w:rsid w:val="009D22AF"/>
    <w:rsid w:val="009D2628"/>
    <w:rsid w:val="009D321B"/>
    <w:rsid w:val="009D59A6"/>
    <w:rsid w:val="009E0CD2"/>
    <w:rsid w:val="009E3FAB"/>
    <w:rsid w:val="009E4B04"/>
    <w:rsid w:val="009F1B8B"/>
    <w:rsid w:val="009F6313"/>
    <w:rsid w:val="009F6AC9"/>
    <w:rsid w:val="00A00DB1"/>
    <w:rsid w:val="00A13451"/>
    <w:rsid w:val="00A1560D"/>
    <w:rsid w:val="00A16BC9"/>
    <w:rsid w:val="00A218D6"/>
    <w:rsid w:val="00A226E4"/>
    <w:rsid w:val="00A24919"/>
    <w:rsid w:val="00A2647F"/>
    <w:rsid w:val="00A3111E"/>
    <w:rsid w:val="00A35A1D"/>
    <w:rsid w:val="00A37448"/>
    <w:rsid w:val="00A41F75"/>
    <w:rsid w:val="00A530D8"/>
    <w:rsid w:val="00A57819"/>
    <w:rsid w:val="00A608EE"/>
    <w:rsid w:val="00A62739"/>
    <w:rsid w:val="00A64F08"/>
    <w:rsid w:val="00A806D0"/>
    <w:rsid w:val="00A86353"/>
    <w:rsid w:val="00A8766C"/>
    <w:rsid w:val="00A90B24"/>
    <w:rsid w:val="00A911A5"/>
    <w:rsid w:val="00A92F78"/>
    <w:rsid w:val="00A9438B"/>
    <w:rsid w:val="00A94D62"/>
    <w:rsid w:val="00A97651"/>
    <w:rsid w:val="00AA3DB9"/>
    <w:rsid w:val="00AA6560"/>
    <w:rsid w:val="00AA6B90"/>
    <w:rsid w:val="00AA7D4C"/>
    <w:rsid w:val="00AB4229"/>
    <w:rsid w:val="00AB6BB1"/>
    <w:rsid w:val="00AC11AA"/>
    <w:rsid w:val="00AC1E2E"/>
    <w:rsid w:val="00AC5AD4"/>
    <w:rsid w:val="00AC7EED"/>
    <w:rsid w:val="00AD5196"/>
    <w:rsid w:val="00AD6D2C"/>
    <w:rsid w:val="00AE170D"/>
    <w:rsid w:val="00AE548B"/>
    <w:rsid w:val="00AE6D10"/>
    <w:rsid w:val="00AF4567"/>
    <w:rsid w:val="00AF4B17"/>
    <w:rsid w:val="00AF611F"/>
    <w:rsid w:val="00AF74A3"/>
    <w:rsid w:val="00B02866"/>
    <w:rsid w:val="00B055AD"/>
    <w:rsid w:val="00B05EBA"/>
    <w:rsid w:val="00B07F16"/>
    <w:rsid w:val="00B2296C"/>
    <w:rsid w:val="00B34509"/>
    <w:rsid w:val="00B375F3"/>
    <w:rsid w:val="00B41469"/>
    <w:rsid w:val="00B47891"/>
    <w:rsid w:val="00B52473"/>
    <w:rsid w:val="00B52D70"/>
    <w:rsid w:val="00B56D5C"/>
    <w:rsid w:val="00B602A9"/>
    <w:rsid w:val="00B60A4B"/>
    <w:rsid w:val="00B62700"/>
    <w:rsid w:val="00B64125"/>
    <w:rsid w:val="00B64659"/>
    <w:rsid w:val="00B658FD"/>
    <w:rsid w:val="00B659F7"/>
    <w:rsid w:val="00B663AF"/>
    <w:rsid w:val="00B73199"/>
    <w:rsid w:val="00B75BDB"/>
    <w:rsid w:val="00B76DEA"/>
    <w:rsid w:val="00B84C46"/>
    <w:rsid w:val="00B85DF0"/>
    <w:rsid w:val="00B8787B"/>
    <w:rsid w:val="00B91643"/>
    <w:rsid w:val="00B95ED9"/>
    <w:rsid w:val="00B97B87"/>
    <w:rsid w:val="00BA06AA"/>
    <w:rsid w:val="00BA3AD4"/>
    <w:rsid w:val="00BA3E3B"/>
    <w:rsid w:val="00BA4AFC"/>
    <w:rsid w:val="00BA75CD"/>
    <w:rsid w:val="00BB676C"/>
    <w:rsid w:val="00BB6907"/>
    <w:rsid w:val="00BC7B8A"/>
    <w:rsid w:val="00BC7E2C"/>
    <w:rsid w:val="00BD32F1"/>
    <w:rsid w:val="00BD5AC0"/>
    <w:rsid w:val="00BD5BB9"/>
    <w:rsid w:val="00BD695D"/>
    <w:rsid w:val="00BD725B"/>
    <w:rsid w:val="00BE01DF"/>
    <w:rsid w:val="00BE15E6"/>
    <w:rsid w:val="00BE2EA4"/>
    <w:rsid w:val="00BE42DF"/>
    <w:rsid w:val="00BE567B"/>
    <w:rsid w:val="00BE6AAF"/>
    <w:rsid w:val="00BF00ED"/>
    <w:rsid w:val="00BF14AB"/>
    <w:rsid w:val="00BF25E2"/>
    <w:rsid w:val="00BF6C64"/>
    <w:rsid w:val="00BF7CC3"/>
    <w:rsid w:val="00C15D55"/>
    <w:rsid w:val="00C17693"/>
    <w:rsid w:val="00C21FD1"/>
    <w:rsid w:val="00C40572"/>
    <w:rsid w:val="00C44D68"/>
    <w:rsid w:val="00C47FE4"/>
    <w:rsid w:val="00C51B85"/>
    <w:rsid w:val="00C529F2"/>
    <w:rsid w:val="00C554E2"/>
    <w:rsid w:val="00C62ECC"/>
    <w:rsid w:val="00C6371A"/>
    <w:rsid w:val="00C6582D"/>
    <w:rsid w:val="00C66714"/>
    <w:rsid w:val="00C668EB"/>
    <w:rsid w:val="00C75EA6"/>
    <w:rsid w:val="00C810E2"/>
    <w:rsid w:val="00C81278"/>
    <w:rsid w:val="00C85F2B"/>
    <w:rsid w:val="00C8769B"/>
    <w:rsid w:val="00C916B1"/>
    <w:rsid w:val="00C93AB6"/>
    <w:rsid w:val="00C97B3B"/>
    <w:rsid w:val="00CA420C"/>
    <w:rsid w:val="00CB2CD1"/>
    <w:rsid w:val="00CB4B74"/>
    <w:rsid w:val="00CB7BFE"/>
    <w:rsid w:val="00CC46C1"/>
    <w:rsid w:val="00CC4CE1"/>
    <w:rsid w:val="00CD356E"/>
    <w:rsid w:val="00CE0826"/>
    <w:rsid w:val="00CE3F83"/>
    <w:rsid w:val="00CE591A"/>
    <w:rsid w:val="00CE6F85"/>
    <w:rsid w:val="00CF0D89"/>
    <w:rsid w:val="00CF2A44"/>
    <w:rsid w:val="00CF4E99"/>
    <w:rsid w:val="00D00B52"/>
    <w:rsid w:val="00D00E0E"/>
    <w:rsid w:val="00D05087"/>
    <w:rsid w:val="00D10ADC"/>
    <w:rsid w:val="00D11B42"/>
    <w:rsid w:val="00D13E49"/>
    <w:rsid w:val="00D14377"/>
    <w:rsid w:val="00D1458A"/>
    <w:rsid w:val="00D15136"/>
    <w:rsid w:val="00D16225"/>
    <w:rsid w:val="00D2492A"/>
    <w:rsid w:val="00D41CA1"/>
    <w:rsid w:val="00D43180"/>
    <w:rsid w:val="00D4661A"/>
    <w:rsid w:val="00D4686A"/>
    <w:rsid w:val="00D47760"/>
    <w:rsid w:val="00D47D75"/>
    <w:rsid w:val="00D5014F"/>
    <w:rsid w:val="00D513A9"/>
    <w:rsid w:val="00D517A8"/>
    <w:rsid w:val="00D52A91"/>
    <w:rsid w:val="00D54D4D"/>
    <w:rsid w:val="00D56F2C"/>
    <w:rsid w:val="00D63E70"/>
    <w:rsid w:val="00D7287E"/>
    <w:rsid w:val="00D8077D"/>
    <w:rsid w:val="00D8367B"/>
    <w:rsid w:val="00D868B9"/>
    <w:rsid w:val="00D87D07"/>
    <w:rsid w:val="00D9528A"/>
    <w:rsid w:val="00D96E85"/>
    <w:rsid w:val="00DA1585"/>
    <w:rsid w:val="00DA392A"/>
    <w:rsid w:val="00DA68A9"/>
    <w:rsid w:val="00DB084A"/>
    <w:rsid w:val="00DC0D1C"/>
    <w:rsid w:val="00DC2D7A"/>
    <w:rsid w:val="00DC39AB"/>
    <w:rsid w:val="00DC4F34"/>
    <w:rsid w:val="00DC70CF"/>
    <w:rsid w:val="00DD4834"/>
    <w:rsid w:val="00DD69C5"/>
    <w:rsid w:val="00DE19B0"/>
    <w:rsid w:val="00DE2422"/>
    <w:rsid w:val="00DE6303"/>
    <w:rsid w:val="00DE67EF"/>
    <w:rsid w:val="00DE72E1"/>
    <w:rsid w:val="00DE78B5"/>
    <w:rsid w:val="00DF01EE"/>
    <w:rsid w:val="00DF4559"/>
    <w:rsid w:val="00E009BE"/>
    <w:rsid w:val="00E03C04"/>
    <w:rsid w:val="00E04140"/>
    <w:rsid w:val="00E139CB"/>
    <w:rsid w:val="00E1616B"/>
    <w:rsid w:val="00E169D0"/>
    <w:rsid w:val="00E2796D"/>
    <w:rsid w:val="00E30144"/>
    <w:rsid w:val="00E468F5"/>
    <w:rsid w:val="00E50168"/>
    <w:rsid w:val="00E5055D"/>
    <w:rsid w:val="00E545C8"/>
    <w:rsid w:val="00E56927"/>
    <w:rsid w:val="00E6042E"/>
    <w:rsid w:val="00E60D89"/>
    <w:rsid w:val="00E6330B"/>
    <w:rsid w:val="00E700A3"/>
    <w:rsid w:val="00E71379"/>
    <w:rsid w:val="00E7389B"/>
    <w:rsid w:val="00E74420"/>
    <w:rsid w:val="00E747A4"/>
    <w:rsid w:val="00E81176"/>
    <w:rsid w:val="00E81AF8"/>
    <w:rsid w:val="00E83354"/>
    <w:rsid w:val="00E846B1"/>
    <w:rsid w:val="00E90B6A"/>
    <w:rsid w:val="00E951C4"/>
    <w:rsid w:val="00E96450"/>
    <w:rsid w:val="00EA010E"/>
    <w:rsid w:val="00EA058B"/>
    <w:rsid w:val="00EA0755"/>
    <w:rsid w:val="00EA090E"/>
    <w:rsid w:val="00EA2E54"/>
    <w:rsid w:val="00EB3F38"/>
    <w:rsid w:val="00EB79E5"/>
    <w:rsid w:val="00EC041E"/>
    <w:rsid w:val="00EC20FC"/>
    <w:rsid w:val="00EC4245"/>
    <w:rsid w:val="00EC49BA"/>
    <w:rsid w:val="00ED4A1E"/>
    <w:rsid w:val="00ED513F"/>
    <w:rsid w:val="00ED526A"/>
    <w:rsid w:val="00EE61F8"/>
    <w:rsid w:val="00EE700B"/>
    <w:rsid w:val="00EF0EB5"/>
    <w:rsid w:val="00EF7E9C"/>
    <w:rsid w:val="00EF7EC6"/>
    <w:rsid w:val="00F0797F"/>
    <w:rsid w:val="00F14979"/>
    <w:rsid w:val="00F14A07"/>
    <w:rsid w:val="00F14F76"/>
    <w:rsid w:val="00F1709A"/>
    <w:rsid w:val="00F17123"/>
    <w:rsid w:val="00F17CF1"/>
    <w:rsid w:val="00F22EB1"/>
    <w:rsid w:val="00F24A84"/>
    <w:rsid w:val="00F24F57"/>
    <w:rsid w:val="00F3103B"/>
    <w:rsid w:val="00F34776"/>
    <w:rsid w:val="00F3690D"/>
    <w:rsid w:val="00F36C2D"/>
    <w:rsid w:val="00F36D73"/>
    <w:rsid w:val="00F4405C"/>
    <w:rsid w:val="00F442A9"/>
    <w:rsid w:val="00F50D11"/>
    <w:rsid w:val="00F55E65"/>
    <w:rsid w:val="00F57EFB"/>
    <w:rsid w:val="00F61A02"/>
    <w:rsid w:val="00F64C82"/>
    <w:rsid w:val="00F65E3C"/>
    <w:rsid w:val="00F67C37"/>
    <w:rsid w:val="00F72C31"/>
    <w:rsid w:val="00F743A7"/>
    <w:rsid w:val="00F75DDE"/>
    <w:rsid w:val="00F76692"/>
    <w:rsid w:val="00F81B42"/>
    <w:rsid w:val="00F84EB3"/>
    <w:rsid w:val="00F87722"/>
    <w:rsid w:val="00F9012F"/>
    <w:rsid w:val="00F94442"/>
    <w:rsid w:val="00F95E30"/>
    <w:rsid w:val="00F96FB7"/>
    <w:rsid w:val="00F97467"/>
    <w:rsid w:val="00FA017F"/>
    <w:rsid w:val="00FA1EF1"/>
    <w:rsid w:val="00FA6215"/>
    <w:rsid w:val="00FB14F5"/>
    <w:rsid w:val="00FB362F"/>
    <w:rsid w:val="00FB4204"/>
    <w:rsid w:val="00FB5635"/>
    <w:rsid w:val="00FB6859"/>
    <w:rsid w:val="00FB7736"/>
    <w:rsid w:val="00FC2145"/>
    <w:rsid w:val="00FC2D33"/>
    <w:rsid w:val="00FC3427"/>
    <w:rsid w:val="00FD56A5"/>
    <w:rsid w:val="00FE0177"/>
    <w:rsid w:val="00FE0FBD"/>
    <w:rsid w:val="00FE3011"/>
    <w:rsid w:val="00FE5275"/>
    <w:rsid w:val="00FE7788"/>
    <w:rsid w:val="00FF618B"/>
    <w:rsid w:val="00FF7B33"/>
    <w:rsid w:val="00FF7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AA49E"/>
  <w15:chartTrackingRefBased/>
  <w15:docId w15:val="{0D306058-EDAC-42C6-884E-AC741D78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04A"/>
    <w:pPr>
      <w:widowControl w:val="0"/>
    </w:pPr>
    <w:rPr>
      <w:rFonts w:ascii="Times New Roman" w:eastAsia="標楷體" w:hAnsi="Times New Roman" w:cs="Times New Roman"/>
      <w:sz w:val="28"/>
      <w:szCs w:val="24"/>
    </w:rPr>
  </w:style>
  <w:style w:type="paragraph" w:styleId="1">
    <w:name w:val="heading 1"/>
    <w:basedOn w:val="a"/>
    <w:next w:val="a"/>
    <w:link w:val="10"/>
    <w:uiPriority w:val="1"/>
    <w:qFormat/>
    <w:rsid w:val="00BD32F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12004A"/>
    <w:pPr>
      <w:autoSpaceDE w:val="0"/>
      <w:autoSpaceDN w:val="0"/>
      <w:ind w:left="394"/>
      <w:jc w:val="both"/>
      <w:outlineLvl w:val="1"/>
    </w:pPr>
    <w:rPr>
      <w:rFonts w:ascii="Noto Sans CJK JP Regular" w:eastAsia="Noto Sans CJK JP Regular" w:hAnsi="Noto Sans CJK JP Regular" w:cs="Noto Sans CJK JP Regular"/>
      <w:kern w:val="0"/>
      <w:szCs w:val="28"/>
      <w:lang w:eastAsia="en-US"/>
    </w:rPr>
  </w:style>
  <w:style w:type="paragraph" w:styleId="3">
    <w:name w:val="heading 3"/>
    <w:next w:val="a"/>
    <w:link w:val="30"/>
    <w:uiPriority w:val="9"/>
    <w:unhideWhenUsed/>
    <w:qFormat/>
    <w:rsid w:val="0061457A"/>
    <w:pPr>
      <w:keepNext/>
      <w:keepLines/>
      <w:spacing w:after="29" w:line="259" w:lineRule="auto"/>
      <w:ind w:left="10" w:hanging="10"/>
      <w:outlineLvl w:val="2"/>
    </w:pPr>
    <w:rPr>
      <w:rFonts w:ascii="Microsoft YaHei" w:eastAsia="Microsoft YaHei" w:hAnsi="Microsoft YaHei" w:cs="Microsoft YaHei"/>
      <w:b/>
      <w:color w:val="000000"/>
      <w:kern w:val="0"/>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2004A"/>
    <w:pPr>
      <w:tabs>
        <w:tab w:val="left" w:pos="1094"/>
        <w:tab w:val="left" w:pos="14016"/>
      </w:tabs>
      <w:spacing w:line="400" w:lineRule="exact"/>
      <w:ind w:left="964" w:hanging="964"/>
    </w:pPr>
    <w:rPr>
      <w:sz w:val="32"/>
      <w:szCs w:val="20"/>
    </w:rPr>
  </w:style>
  <w:style w:type="character" w:customStyle="1" w:styleId="22">
    <w:name w:val="本文縮排 2 字元"/>
    <w:basedOn w:val="a0"/>
    <w:link w:val="21"/>
    <w:rsid w:val="0012004A"/>
    <w:rPr>
      <w:rFonts w:ascii="Times New Roman" w:eastAsia="標楷體" w:hAnsi="Times New Roman" w:cs="Times New Roman"/>
      <w:sz w:val="32"/>
      <w:szCs w:val="20"/>
    </w:rPr>
  </w:style>
  <w:style w:type="paragraph" w:styleId="a3">
    <w:name w:val="Body Text"/>
    <w:basedOn w:val="a"/>
    <w:link w:val="a4"/>
    <w:uiPriority w:val="1"/>
    <w:unhideWhenUsed/>
    <w:qFormat/>
    <w:rsid w:val="0012004A"/>
    <w:pPr>
      <w:spacing w:after="120"/>
    </w:pPr>
  </w:style>
  <w:style w:type="character" w:customStyle="1" w:styleId="a4">
    <w:name w:val="本文 字元"/>
    <w:basedOn w:val="a0"/>
    <w:link w:val="a3"/>
    <w:uiPriority w:val="1"/>
    <w:rsid w:val="0012004A"/>
    <w:rPr>
      <w:rFonts w:ascii="Times New Roman" w:eastAsia="標楷體" w:hAnsi="Times New Roman" w:cs="Times New Roman"/>
      <w:sz w:val="28"/>
      <w:szCs w:val="24"/>
    </w:rPr>
  </w:style>
  <w:style w:type="character" w:customStyle="1" w:styleId="20">
    <w:name w:val="標題 2 字元"/>
    <w:basedOn w:val="a0"/>
    <w:link w:val="2"/>
    <w:uiPriority w:val="1"/>
    <w:rsid w:val="0012004A"/>
    <w:rPr>
      <w:rFonts w:ascii="Noto Sans CJK JP Regular" w:eastAsia="Noto Sans CJK JP Regular" w:hAnsi="Noto Sans CJK JP Regular" w:cs="Noto Sans CJK JP Regular"/>
      <w:kern w:val="0"/>
      <w:sz w:val="28"/>
      <w:szCs w:val="28"/>
      <w:lang w:eastAsia="en-US"/>
    </w:rPr>
  </w:style>
  <w:style w:type="table" w:styleId="a5">
    <w:name w:val="Table Grid"/>
    <w:basedOn w:val="a1"/>
    <w:uiPriority w:val="59"/>
    <w:rsid w:val="0012004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004A"/>
    <w:pPr>
      <w:widowControl w:val="0"/>
      <w:autoSpaceDE w:val="0"/>
      <w:autoSpaceDN w:val="0"/>
      <w:adjustRightInd w:val="0"/>
    </w:pPr>
    <w:rPr>
      <w:rFonts w:ascii="標楷體" w:eastAsia="新細明體" w:hAnsi="標楷體" w:cs="標楷體"/>
      <w:color w:val="000000"/>
      <w:kern w:val="0"/>
      <w:szCs w:val="24"/>
    </w:rPr>
  </w:style>
  <w:style w:type="paragraph" w:styleId="a6">
    <w:name w:val="List Paragraph"/>
    <w:basedOn w:val="a"/>
    <w:uiPriority w:val="34"/>
    <w:qFormat/>
    <w:rsid w:val="0012004A"/>
    <w:pPr>
      <w:spacing w:line="300" w:lineRule="auto"/>
      <w:ind w:leftChars="200" w:left="480"/>
    </w:pPr>
    <w:rPr>
      <w:rFonts w:ascii="Calibri" w:hAnsi="Calibri"/>
      <w:kern w:val="0"/>
      <w:sz w:val="24"/>
      <w:szCs w:val="20"/>
    </w:rPr>
  </w:style>
  <w:style w:type="paragraph" w:customStyle="1" w:styleId="11">
    <w:name w:val="清單段落1"/>
    <w:basedOn w:val="a"/>
    <w:uiPriority w:val="34"/>
    <w:qFormat/>
    <w:rsid w:val="0012004A"/>
    <w:pPr>
      <w:ind w:leftChars="200" w:left="480"/>
    </w:pPr>
    <w:rPr>
      <w:rFonts w:ascii="Calibri" w:eastAsia="SimSun" w:hAnsi="Calibri"/>
      <w:sz w:val="24"/>
      <w:szCs w:val="22"/>
    </w:rPr>
  </w:style>
  <w:style w:type="paragraph" w:styleId="a7">
    <w:name w:val="header"/>
    <w:basedOn w:val="a"/>
    <w:link w:val="a8"/>
    <w:uiPriority w:val="99"/>
    <w:unhideWhenUsed/>
    <w:rsid w:val="00504144"/>
    <w:pPr>
      <w:tabs>
        <w:tab w:val="center" w:pos="4153"/>
        <w:tab w:val="right" w:pos="8306"/>
      </w:tabs>
      <w:snapToGrid w:val="0"/>
    </w:pPr>
    <w:rPr>
      <w:rFonts w:asciiTheme="minorHAnsi" w:eastAsiaTheme="minorEastAsia" w:hAnsiTheme="minorHAnsi" w:cstheme="minorBidi"/>
      <w:sz w:val="20"/>
      <w:szCs w:val="20"/>
    </w:rPr>
  </w:style>
  <w:style w:type="character" w:customStyle="1" w:styleId="a8">
    <w:name w:val="頁首 字元"/>
    <w:basedOn w:val="a0"/>
    <w:link w:val="a7"/>
    <w:uiPriority w:val="99"/>
    <w:rsid w:val="00504144"/>
    <w:rPr>
      <w:sz w:val="20"/>
      <w:szCs w:val="20"/>
    </w:rPr>
  </w:style>
  <w:style w:type="paragraph" w:styleId="a9">
    <w:name w:val="footer"/>
    <w:basedOn w:val="a"/>
    <w:link w:val="aa"/>
    <w:uiPriority w:val="99"/>
    <w:unhideWhenUsed/>
    <w:rsid w:val="00504144"/>
    <w:pPr>
      <w:tabs>
        <w:tab w:val="center" w:pos="4153"/>
        <w:tab w:val="right" w:pos="8306"/>
      </w:tabs>
      <w:snapToGrid w:val="0"/>
    </w:pPr>
    <w:rPr>
      <w:rFonts w:asciiTheme="minorHAnsi" w:eastAsiaTheme="minorEastAsia" w:hAnsiTheme="minorHAnsi" w:cstheme="minorBidi"/>
      <w:sz w:val="20"/>
      <w:szCs w:val="20"/>
    </w:rPr>
  </w:style>
  <w:style w:type="character" w:customStyle="1" w:styleId="aa">
    <w:name w:val="頁尾 字元"/>
    <w:basedOn w:val="a0"/>
    <w:link w:val="a9"/>
    <w:uiPriority w:val="99"/>
    <w:rsid w:val="00504144"/>
    <w:rPr>
      <w:sz w:val="20"/>
      <w:szCs w:val="20"/>
    </w:rPr>
  </w:style>
  <w:style w:type="paragraph" w:styleId="ab">
    <w:name w:val="Balloon Text"/>
    <w:basedOn w:val="a"/>
    <w:link w:val="ac"/>
    <w:uiPriority w:val="99"/>
    <w:semiHidden/>
    <w:unhideWhenUsed/>
    <w:rsid w:val="0050414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04144"/>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04144"/>
    <w:pPr>
      <w:jc w:val="right"/>
    </w:pPr>
    <w:rPr>
      <w:rFonts w:asciiTheme="minorHAnsi" w:eastAsiaTheme="minorEastAsia" w:hAnsiTheme="minorHAnsi" w:cstheme="minorBidi"/>
      <w:sz w:val="24"/>
      <w:szCs w:val="22"/>
    </w:rPr>
  </w:style>
  <w:style w:type="character" w:customStyle="1" w:styleId="ae">
    <w:name w:val="日期 字元"/>
    <w:basedOn w:val="a0"/>
    <w:link w:val="ad"/>
    <w:uiPriority w:val="99"/>
    <w:semiHidden/>
    <w:rsid w:val="00504144"/>
  </w:style>
  <w:style w:type="character" w:customStyle="1" w:styleId="30">
    <w:name w:val="標題 3 字元"/>
    <w:basedOn w:val="a0"/>
    <w:link w:val="3"/>
    <w:rsid w:val="0061457A"/>
    <w:rPr>
      <w:rFonts w:ascii="Microsoft YaHei" w:eastAsia="Microsoft YaHei" w:hAnsi="Microsoft YaHei" w:cs="Microsoft YaHei"/>
      <w:b/>
      <w:color w:val="000000"/>
      <w:kern w:val="0"/>
      <w:sz w:val="28"/>
      <w:lang w:eastAsia="zh-CN"/>
    </w:rPr>
  </w:style>
  <w:style w:type="character" w:customStyle="1" w:styleId="style11">
    <w:name w:val="style11"/>
    <w:rsid w:val="00F55E65"/>
    <w:rPr>
      <w:color w:val="8C8C8C"/>
      <w:sz w:val="18"/>
      <w:szCs w:val="18"/>
    </w:rPr>
  </w:style>
  <w:style w:type="character" w:customStyle="1" w:styleId="10">
    <w:name w:val="標題 1 字元"/>
    <w:basedOn w:val="a0"/>
    <w:link w:val="1"/>
    <w:uiPriority w:val="9"/>
    <w:rsid w:val="00BD32F1"/>
    <w:rPr>
      <w:rFonts w:asciiTheme="majorHAnsi" w:eastAsiaTheme="majorEastAsia" w:hAnsiTheme="majorHAnsi" w:cstheme="majorBidi"/>
      <w:b/>
      <w:bCs/>
      <w:kern w:val="52"/>
      <w:sz w:val="52"/>
      <w:szCs w:val="52"/>
    </w:rPr>
  </w:style>
  <w:style w:type="table" w:customStyle="1" w:styleId="TableNormal">
    <w:name w:val="Table Normal"/>
    <w:uiPriority w:val="2"/>
    <w:semiHidden/>
    <w:unhideWhenUsed/>
    <w:qFormat/>
    <w:rsid w:val="00BD32F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D32F1"/>
    <w:pPr>
      <w:autoSpaceDE w:val="0"/>
      <w:autoSpaceDN w:val="0"/>
    </w:pPr>
    <w:rPr>
      <w:rFonts w:ascii="Noto Sans CJK JP Regular" w:eastAsia="Noto Sans CJK JP Regular" w:hAnsi="Noto Sans CJK JP Regular" w:cs="Noto Sans CJK JP Regular"/>
      <w:kern w:val="0"/>
      <w:sz w:val="22"/>
      <w:szCs w:val="22"/>
      <w:lang w:eastAsia="en-US"/>
    </w:rPr>
  </w:style>
  <w:style w:type="paragraph" w:styleId="af">
    <w:name w:val="Body Text Indent"/>
    <w:basedOn w:val="a"/>
    <w:link w:val="af0"/>
    <w:rsid w:val="00B75BDB"/>
    <w:pPr>
      <w:spacing w:after="120"/>
      <w:ind w:leftChars="200" w:left="480"/>
    </w:pPr>
    <w:rPr>
      <w:rFonts w:eastAsia="新細明體"/>
      <w:kern w:val="0"/>
      <w:sz w:val="20"/>
      <w:lang w:val="x-none" w:eastAsia="x-none"/>
    </w:rPr>
  </w:style>
  <w:style w:type="character" w:customStyle="1" w:styleId="af0">
    <w:name w:val="本文縮排 字元"/>
    <w:basedOn w:val="a0"/>
    <w:link w:val="af"/>
    <w:rsid w:val="00B75BDB"/>
    <w:rPr>
      <w:rFonts w:ascii="Times New Roman" w:eastAsia="新細明體" w:hAnsi="Times New Roman" w:cs="Times New Roman"/>
      <w:kern w:val="0"/>
      <w:sz w:val="20"/>
      <w:szCs w:val="24"/>
      <w:lang w:val="x-none" w:eastAsia="x-none"/>
    </w:rPr>
  </w:style>
  <w:style w:type="character" w:styleId="af1">
    <w:name w:val="Hyperlink"/>
    <w:basedOn w:val="a0"/>
    <w:uiPriority w:val="99"/>
    <w:semiHidden/>
    <w:unhideWhenUsed/>
    <w:rsid w:val="00A16BC9"/>
    <w:rPr>
      <w:color w:val="0000FF"/>
      <w:u w:val="single"/>
    </w:rPr>
  </w:style>
  <w:style w:type="paragraph" w:styleId="af2">
    <w:name w:val="No Spacing"/>
    <w:link w:val="af3"/>
    <w:uiPriority w:val="1"/>
    <w:qFormat/>
    <w:rsid w:val="00DA68A9"/>
    <w:rPr>
      <w:rFonts w:ascii="Times New Roman" w:eastAsia="新細明體" w:hAnsi="Times New Roman" w:cs="Times New Roman"/>
      <w:kern w:val="0"/>
      <w:szCs w:val="24"/>
      <w:lang w:val="en-IE" w:eastAsia="en-US"/>
    </w:rPr>
  </w:style>
  <w:style w:type="character" w:customStyle="1" w:styleId="af3">
    <w:name w:val="無間距 字元"/>
    <w:link w:val="af2"/>
    <w:uiPriority w:val="1"/>
    <w:rsid w:val="00DA68A9"/>
    <w:rPr>
      <w:rFonts w:ascii="Times New Roman" w:eastAsia="新細明體" w:hAnsi="Times New Roman" w:cs="Times New Roman"/>
      <w:kern w:val="0"/>
      <w:szCs w:val="24"/>
      <w:lang w:val="en-IE" w:eastAsia="en-US"/>
    </w:rPr>
  </w:style>
  <w:style w:type="character" w:styleId="af4">
    <w:name w:val="FollowedHyperlink"/>
    <w:uiPriority w:val="99"/>
    <w:semiHidden/>
    <w:unhideWhenUsed/>
    <w:rsid w:val="00E5055D"/>
    <w:rPr>
      <w:color w:val="954F72"/>
      <w:u w:val="single"/>
    </w:rPr>
  </w:style>
  <w:style w:type="character" w:styleId="af5">
    <w:name w:val="annotation reference"/>
    <w:basedOn w:val="a0"/>
    <w:uiPriority w:val="99"/>
    <w:semiHidden/>
    <w:unhideWhenUsed/>
    <w:rsid w:val="00E505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46A315C-DCC3-46EB-9FBA-57E6BCD5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liwei huang</dc:creator>
  <cp:keywords/>
  <dc:description/>
  <cp:lastModifiedBy>user</cp:lastModifiedBy>
  <cp:revision>2</cp:revision>
  <cp:lastPrinted>2020-02-11T07:32:00Z</cp:lastPrinted>
  <dcterms:created xsi:type="dcterms:W3CDTF">2021-08-12T01:41:00Z</dcterms:created>
  <dcterms:modified xsi:type="dcterms:W3CDTF">2021-08-12T01:41:00Z</dcterms:modified>
</cp:coreProperties>
</file>