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05FD" w14:textId="77777777" w:rsidR="00AC1158" w:rsidRDefault="001F3397">
      <w:pPr>
        <w:pStyle w:val="A5"/>
        <w:rPr>
          <w:rFonts w:ascii="GenYoGothic TW M" w:eastAsia="GenYoGothic TW M" w:hAnsi="GenYoGothic TW M" w:cs="GenYoGothic TW M"/>
        </w:rPr>
      </w:pPr>
      <w:r>
        <w:rPr>
          <w:rStyle w:val="A6"/>
          <w:noProof/>
        </w:rPr>
        <w:drawing>
          <wp:anchor distT="0" distB="0" distL="0" distR="0" simplePos="0" relativeHeight="251657216" behindDoc="1" locked="0" layoutInCell="1" allowOverlap="1" wp14:anchorId="56EDEB12" wp14:editId="005FE7DC">
            <wp:simplePos x="0" y="0"/>
            <wp:positionH relativeFrom="column">
              <wp:posOffset>1840864</wp:posOffset>
            </wp:positionH>
            <wp:positionV relativeFrom="line">
              <wp:posOffset>-217170</wp:posOffset>
            </wp:positionV>
            <wp:extent cx="3086100" cy="968375"/>
            <wp:effectExtent l="0" t="0" r="0" b="0"/>
            <wp:wrapNone/>
            <wp:docPr id="1073741825" name="officeArt object" descr="描述 : 描述 : Macintosh HD:Users:mac:Desktop:未命名-1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描述 : 描述 : Macintosh HD:Users:mac:Desktop:未命名-1-01.png" descr="描述 : 描述 : Macintosh HD:Users:mac:Desktop:未命名-1-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68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F7743C" w14:textId="77777777" w:rsidR="00AC1158" w:rsidRDefault="00AC1158">
      <w:pPr>
        <w:pStyle w:val="A5"/>
        <w:rPr>
          <w:rStyle w:val="A6"/>
          <w:rFonts w:ascii="GenYoGothic TW M" w:eastAsia="GenYoGothic TW M" w:hAnsi="GenYoGothic TW M" w:cs="GenYoGothic TW M"/>
        </w:rPr>
      </w:pPr>
    </w:p>
    <w:p w14:paraId="3BC6EA33" w14:textId="77777777" w:rsidR="00356003" w:rsidRDefault="00356003">
      <w:pPr>
        <w:pStyle w:val="A5"/>
        <w:jc w:val="center"/>
        <w:rPr>
          <w:rFonts w:ascii="GenYoGothic TW M" w:eastAsia="GenYoGothic TW M" w:hAnsi="GenYoGothic TW M" w:cs="GenYoGothic TW M"/>
          <w:sz w:val="32"/>
          <w:szCs w:val="32"/>
        </w:rPr>
      </w:pPr>
    </w:p>
    <w:p w14:paraId="5032E1EF" w14:textId="27227524" w:rsidR="00AC1158" w:rsidRDefault="001F3397">
      <w:pPr>
        <w:pStyle w:val="A5"/>
        <w:jc w:val="center"/>
        <w:rPr>
          <w:rFonts w:ascii="GenYoGothic TW M" w:eastAsia="GenYoGothic TW M" w:hAnsi="GenYoGothic TW M" w:cs="GenYoGothic TW M"/>
          <w:sz w:val="32"/>
          <w:szCs w:val="32"/>
        </w:rPr>
      </w:pPr>
      <w:r>
        <w:rPr>
          <w:rFonts w:ascii="GenYoGothic TW M" w:eastAsia="GenYoGothic TW M" w:hAnsi="GenYoGothic TW M" w:cs="GenYoGothic TW M"/>
          <w:sz w:val="32"/>
          <w:szCs w:val="32"/>
        </w:rPr>
        <w:t>11</w:t>
      </w:r>
      <w:r w:rsidR="00557C80">
        <w:rPr>
          <w:rFonts w:ascii="GenYoGothic TW M" w:eastAsia="GenYoGothic TW M" w:hAnsi="GenYoGothic TW M" w:cs="GenYoGothic TW M"/>
          <w:sz w:val="32"/>
          <w:szCs w:val="32"/>
        </w:rPr>
        <w:t>3</w:t>
      </w:r>
      <w:r>
        <w:rPr>
          <w:rFonts w:ascii="GenYoGothic TW M" w:eastAsia="GenYoGothic TW M" w:hAnsi="GenYoGothic TW M" w:cs="GenYoGothic TW M" w:hint="eastAsia"/>
          <w:sz w:val="32"/>
          <w:szCs w:val="32"/>
          <w:lang w:val="zh-TW"/>
        </w:rPr>
        <w:t>學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年度富邦人壽大專籃球聯賽</w:t>
      </w:r>
      <w:r>
        <w:rPr>
          <w:rFonts w:ascii="GenYoGothic TW M" w:eastAsia="GenYoGothic TW M" w:hAnsi="GenYoGothic TW M" w:cs="GenYoGothic TW M"/>
          <w:sz w:val="32"/>
          <w:szCs w:val="32"/>
        </w:rPr>
        <w:t>-</w:t>
      </w:r>
      <w:r>
        <w:rPr>
          <w:rFonts w:ascii="GenYoGothic TW M" w:eastAsia="GenYoGothic TW M" w:hAnsi="GenYoGothic TW M" w:cs="GenYoGothic TW M"/>
          <w:sz w:val="32"/>
          <w:szCs w:val="32"/>
          <w:shd w:val="clear" w:color="auto" w:fill="FFFF00"/>
          <w:lang w:val="zh-TW"/>
        </w:rPr>
        <w:t>媒體證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申請規範</w:t>
      </w:r>
    </w:p>
    <w:p w14:paraId="1EE8965C" w14:textId="1B792BC9" w:rsidR="00AC1158" w:rsidRDefault="006129C3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  <w:r w:rsidRPr="006129C3">
        <w:rPr>
          <w:rFonts w:ascii="GenYoGothic TW M" w:eastAsia="GenYoGothic TW M" w:hAnsi="GenYoGothic TW M" w:cs="GenYoGothic TW M" w:hint="eastAsia"/>
          <w:kern w:val="0"/>
        </w:rPr>
        <w:t>11</w:t>
      </w:r>
      <w:r w:rsidR="00557C80">
        <w:rPr>
          <w:rFonts w:ascii="GenYoGothic TW M" w:eastAsia="GenYoGothic TW M" w:hAnsi="GenYoGothic TW M" w:cs="GenYoGothic TW M"/>
          <w:kern w:val="0"/>
        </w:rPr>
        <w:t>3</w:t>
      </w:r>
      <w:r w:rsidRPr="006129C3">
        <w:rPr>
          <w:rFonts w:ascii="GenYoGothic TW M" w:eastAsia="GenYoGothic TW M" w:hAnsi="GenYoGothic TW M" w:cs="GenYoGothic TW M" w:hint="eastAsia"/>
          <w:kern w:val="0"/>
        </w:rPr>
        <w:t>學年度富邦人壽UBA大專籃球聯賽公開一級賽事，為提升整體媒體服務品質，將進行人員管制，</w:t>
      </w:r>
      <w:r w:rsidRPr="006129C3">
        <w:rPr>
          <w:rFonts w:ascii="GenYoGothic TW M" w:eastAsia="GenYoGothic TW M" w:hAnsi="GenYoGothic TW M" w:cs="GenYoGothic TW M" w:hint="eastAsia"/>
          <w:color w:val="0070C0"/>
          <w:kern w:val="0"/>
          <w:u w:val="single"/>
        </w:rPr>
        <w:t>採全季憑證入場</w:t>
      </w:r>
      <w:r w:rsidRPr="006129C3">
        <w:rPr>
          <w:rFonts w:ascii="GenYoGothic TW M" w:eastAsia="GenYoGothic TW M" w:hAnsi="GenYoGothic TW M" w:cs="GenYoGothic TW M" w:hint="eastAsia"/>
          <w:kern w:val="0"/>
        </w:rPr>
        <w:t>。本會將根據個別單位之大專籃球聯賽相關報導、露出及其他相關因素而定是否採納核發。如欲申請，請詳閱申請須知並填寫送出此表單，本會將保留批核之最終決定權利。</w:t>
      </w:r>
      <w:r>
        <w:rPr>
          <w:rFonts w:ascii="GenYoGothic TW M" w:eastAsia="GenYoGothic TW M" w:hAnsi="GenYoGothic TW M" w:cs="GenYoGothic TW M"/>
          <w:kern w:val="0"/>
        </w:rPr>
        <w:br/>
      </w:r>
    </w:p>
    <w:p w14:paraId="5BDD083C" w14:textId="23EBC049" w:rsidR="00AC1158" w:rsidRPr="006129C3" w:rsidRDefault="001F3397">
      <w:pPr>
        <w:pStyle w:val="1"/>
        <w:rPr>
          <w:rFonts w:ascii="GenYoGothic TW M" w:eastAsia="GenYoGothic TW M" w:hAnsi="GenYoGothic TW M" w:cs="GenYoGothic TW M" w:hint="default"/>
          <w:shd w:val="pct15" w:color="auto" w:fill="FFFFFF"/>
          <w:lang w:val="zh-TW"/>
        </w:rPr>
      </w:pP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一、申請</w:t>
      </w:r>
      <w:r w:rsidR="006129C3">
        <w:rPr>
          <w:rFonts w:ascii="GenYoGothic TW M" w:eastAsia="GenYoGothic TW M" w:hAnsi="GenYoGothic TW M" w:cs="GenYoGothic TW M"/>
          <w:shd w:val="clear" w:color="auto" w:fill="D8D8D8"/>
          <w:lang w:val="zh-TW"/>
        </w:rPr>
        <w:t>日期</w:t>
      </w: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：</w:t>
      </w:r>
      <w:r w:rsidR="006129C3" w:rsidRPr="00642C1E">
        <w:rPr>
          <w:rFonts w:ascii="GenYoGothic TW M" w:eastAsia="GenYoGothic TW M" w:hAnsi="GenYoGothic TW M" w:cs="GenYoGothic TW M"/>
          <w:color w:val="C00000"/>
          <w:lang w:val="zh-TW"/>
        </w:rPr>
        <w:t>即日起至11</w:t>
      </w:r>
      <w:r w:rsidR="00557C80">
        <w:rPr>
          <w:rFonts w:ascii="GenYoGothic TW M" w:eastAsia="GenYoGothic TW M" w:hAnsi="GenYoGothic TW M" w:cs="GenYoGothic TW M" w:hint="default"/>
          <w:color w:val="C00000"/>
        </w:rPr>
        <w:t>3</w:t>
      </w:r>
      <w:r w:rsidR="006129C3" w:rsidRPr="00642C1E">
        <w:rPr>
          <w:rFonts w:ascii="GenYoGothic TW M" w:eastAsia="GenYoGothic TW M" w:hAnsi="GenYoGothic TW M" w:cs="GenYoGothic TW M"/>
          <w:color w:val="C00000"/>
          <w:lang w:val="zh-TW"/>
        </w:rPr>
        <w:t>年11月</w:t>
      </w:r>
      <w:r w:rsidR="00557C80">
        <w:rPr>
          <w:rFonts w:ascii="GenYoGothic TW M" w:eastAsia="GenYoGothic TW M" w:hAnsi="GenYoGothic TW M" w:cs="GenYoGothic TW M" w:hint="default"/>
          <w:color w:val="C00000"/>
        </w:rPr>
        <w:t>4</w:t>
      </w:r>
      <w:r w:rsidR="006129C3" w:rsidRPr="00642C1E">
        <w:rPr>
          <w:rFonts w:ascii="GenYoGothic TW M" w:eastAsia="GenYoGothic TW M" w:hAnsi="GenYoGothic TW M" w:cs="GenYoGothic TW M"/>
          <w:color w:val="C00000"/>
          <w:lang w:val="zh-TW"/>
        </w:rPr>
        <w:t>日(</w:t>
      </w:r>
      <w:r w:rsidR="00557C80">
        <w:rPr>
          <w:rFonts w:ascii="GenYoGothic TW M" w:eastAsia="GenYoGothic TW M" w:hAnsi="GenYoGothic TW M" w:cs="GenYoGothic TW M"/>
          <w:color w:val="C00000"/>
          <w:lang w:val="zh-TW"/>
        </w:rPr>
        <w:t>一</w:t>
      </w:r>
      <w:r w:rsidR="006129C3" w:rsidRPr="00642C1E">
        <w:rPr>
          <w:rFonts w:ascii="GenYoGothic TW M" w:eastAsia="GenYoGothic TW M" w:hAnsi="GenYoGothic TW M" w:cs="GenYoGothic TW M"/>
          <w:color w:val="C00000"/>
          <w:lang w:val="zh-TW"/>
        </w:rPr>
        <w:t>)，中午12時止。</w:t>
      </w:r>
    </w:p>
    <w:p w14:paraId="03395C0C" w14:textId="77777777" w:rsidR="00AC1158" w:rsidRDefault="00AC1158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</w:p>
    <w:p w14:paraId="1C03C440" w14:textId="1EDEABF7" w:rsidR="004E6E32" w:rsidRDefault="004E6E32" w:rsidP="006129C3">
      <w:pPr>
        <w:pStyle w:val="1"/>
        <w:ind w:left="1699" w:hangingChars="708" w:hanging="1699"/>
        <w:rPr>
          <w:rFonts w:ascii="GenYoGothic TW M" w:eastAsia="GenYoGothic TW M" w:hAnsi="GenYoGothic TW M" w:cs="GenYoGothic TW M" w:hint="default"/>
          <w:shd w:val="clear" w:color="auto" w:fill="D8D8D8"/>
        </w:rPr>
      </w:pP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二、申請規定：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 xml:space="preserve"> 欲申請之媒體須憑有</w:t>
      </w:r>
      <w:r w:rsidR="006129C3" w:rsidRPr="006129C3">
        <w:rPr>
          <w:rFonts w:ascii="GenYoGothic TW M" w:eastAsia="GenYoGothic TW M" w:hAnsi="GenYoGothic TW M" w:cs="GenYoGothic TW M"/>
          <w:color w:val="0070C0"/>
          <w:lang w:val="zh-TW"/>
        </w:rPr>
        <w:t>「統一編號」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之公司</w:t>
      </w:r>
      <w:r w:rsidR="00236049">
        <w:rPr>
          <w:rFonts w:ascii="GenYoGothic TW M" w:eastAsia="GenYoGothic TW M" w:hAnsi="GenYoGothic TW M" w:cs="GenYoGothic TW M"/>
          <w:lang w:val="zh-TW"/>
        </w:rPr>
        <w:t>或單位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名義申請，申請標準如下</w:t>
      </w:r>
      <w:r w:rsidR="006129C3">
        <w:rPr>
          <w:rFonts w:ascii="GenYoGothic TW M" w:eastAsia="GenYoGothic TW M" w:hAnsi="GenYoGothic TW M" w:cs="GenYoGothic TW M" w:hint="default"/>
        </w:rPr>
        <w:t>(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符合其ㄧ即可</w:t>
      </w:r>
      <w:r w:rsidR="006129C3">
        <w:rPr>
          <w:rFonts w:ascii="GenYoGothic TW M" w:eastAsia="GenYoGothic TW M" w:hAnsi="GenYoGothic TW M" w:cs="GenYoGothic TW M"/>
          <w:lang w:val="zh-TW"/>
        </w:rPr>
        <w:t>)</w:t>
      </w:r>
      <w:r w:rsidR="006129C3">
        <w:rPr>
          <w:rFonts w:ascii="GenYoGothic TW M" w:eastAsia="GenYoGothic TW M" w:hAnsi="GenYoGothic TW M" w:cs="GenYoGothic TW M"/>
        </w:rPr>
        <w:t>，</w:t>
      </w:r>
      <w:r w:rsidR="006129C3" w:rsidRPr="006129C3">
        <w:rPr>
          <w:rFonts w:ascii="GenYoGothic TW M" w:eastAsia="GenYoGothic TW M" w:hAnsi="GenYoGothic TW M" w:cs="GenYoGothic TW M"/>
          <w:lang w:val="zh-TW"/>
        </w:rPr>
        <w:t>本會將保留最終解釋及決定之權利。</w:t>
      </w:r>
    </w:p>
    <w:p w14:paraId="4781CD55" w14:textId="1EE0B280" w:rsidR="000708EA" w:rsidRDefault="006129C3" w:rsidP="006129C3">
      <w:pPr>
        <w:pStyle w:val="1"/>
        <w:tabs>
          <w:tab w:val="left" w:pos="567"/>
        </w:tabs>
        <w:ind w:firstLineChars="177" w:firstLine="425"/>
        <w:rPr>
          <w:rFonts w:ascii="GenYoGothic TW M" w:eastAsia="GenYoGothic TW M" w:hAnsi="GenYoGothic TW M" w:cs="GenYoGothic TW M" w:hint="default"/>
        </w:rPr>
      </w:pPr>
      <w:r>
        <w:rPr>
          <w:rFonts w:ascii="GenYoGothic TW M" w:eastAsia="GenYoGothic TW M" w:hAnsi="GenYoGothic TW M" w:cs="GenYoGothic TW M" w:hint="default"/>
        </w:rPr>
        <w:t>1</w:t>
      </w:r>
      <w:r w:rsidR="004E6E32">
        <w:rPr>
          <w:rFonts w:ascii="GenYoGothic TW M" w:eastAsia="GenYoGothic TW M" w:hAnsi="GenYoGothic TW M" w:cs="GenYoGothic TW M"/>
        </w:rPr>
        <w:t>.</w:t>
      </w:r>
      <w:r w:rsidR="000708EA">
        <w:rPr>
          <w:rFonts w:ascii="GenYoGothic TW M" w:eastAsia="GenYoGothic TW M" w:hAnsi="GenYoGothic TW M" w:cs="GenYoGothic TW M"/>
        </w:rPr>
        <w:t>報導</w:t>
      </w:r>
      <w:r w:rsidR="00557C80">
        <w:rPr>
          <w:rFonts w:ascii="GenYoGothic TW M" w:eastAsia="GenYoGothic TW M" w:hAnsi="GenYoGothic TW M" w:cs="GenYoGothic TW M" w:hint="default"/>
        </w:rPr>
        <w:t>UBA</w:t>
      </w:r>
      <w:r w:rsidR="000708EA">
        <w:rPr>
          <w:rFonts w:ascii="GenYoGothic TW M" w:eastAsia="GenYoGothic TW M" w:hAnsi="GenYoGothic TW M" w:cs="GenYoGothic TW M"/>
        </w:rPr>
        <w:t>大專籃球聯賽且有實際發行實體刊物之媒體。</w:t>
      </w:r>
    </w:p>
    <w:p w14:paraId="46F78E4B" w14:textId="2213300B" w:rsidR="00560B22" w:rsidRDefault="006129C3" w:rsidP="006129C3">
      <w:pPr>
        <w:pStyle w:val="1"/>
        <w:ind w:firstLineChars="177" w:firstLine="425"/>
        <w:rPr>
          <w:rFonts w:ascii="GenYoGothic TW M" w:eastAsia="GenYoGothic TW M" w:hAnsi="GenYoGothic TW M" w:cs="GenYoGothic TW M" w:hint="default"/>
        </w:rPr>
      </w:pPr>
      <w:r>
        <w:rPr>
          <w:rFonts w:ascii="GenYoGothic TW M" w:eastAsia="GenYoGothic TW M" w:hAnsi="GenYoGothic TW M" w:cs="GenYoGothic TW M" w:hint="default"/>
        </w:rPr>
        <w:t>2.</w:t>
      </w:r>
      <w:r w:rsidR="004E6E32">
        <w:rPr>
          <w:rFonts w:ascii="GenYoGothic TW M" w:eastAsia="GenYoGothic TW M" w:hAnsi="GenYoGothic TW M" w:cs="GenYoGothic TW M"/>
        </w:rPr>
        <w:t>報導</w:t>
      </w:r>
      <w:r w:rsidR="00557C80">
        <w:rPr>
          <w:rFonts w:ascii="GenYoGothic TW M" w:eastAsia="GenYoGothic TW M" w:hAnsi="GenYoGothic TW M" w:cs="GenYoGothic TW M"/>
        </w:rPr>
        <w:t>U</w:t>
      </w:r>
      <w:r w:rsidR="00557C80">
        <w:rPr>
          <w:rFonts w:ascii="GenYoGothic TW M" w:eastAsia="GenYoGothic TW M" w:hAnsi="GenYoGothic TW M" w:cs="GenYoGothic TW M" w:hint="default"/>
        </w:rPr>
        <w:t>BA</w:t>
      </w:r>
      <w:r w:rsidR="004E6E32">
        <w:rPr>
          <w:rFonts w:ascii="GenYoGothic TW M" w:eastAsia="GenYoGothic TW M" w:hAnsi="GenYoGothic TW M" w:cs="GenYoGothic TW M"/>
        </w:rPr>
        <w:t>大專籃球聯賽且有</w:t>
      </w:r>
      <w:r w:rsidR="00560B22">
        <w:rPr>
          <w:rFonts w:ascii="GenYoGothic TW M" w:eastAsia="GenYoGothic TW M" w:hAnsi="GenYoGothic TW M" w:cs="GenYoGothic TW M"/>
        </w:rPr>
        <w:t>於</w:t>
      </w:r>
      <w:r w:rsidR="00236049">
        <w:rPr>
          <w:rFonts w:ascii="GenYoGothic TW M" w:eastAsia="GenYoGothic TW M" w:hAnsi="GenYoGothic TW M" w:cs="GenYoGothic TW M"/>
        </w:rPr>
        <w:t>電視台或網路</w:t>
      </w:r>
      <w:r w:rsidR="004E6E32">
        <w:rPr>
          <w:rFonts w:ascii="GenYoGothic TW M" w:eastAsia="GenYoGothic TW M" w:hAnsi="GenYoGothic TW M" w:cs="GenYoGothic TW M"/>
        </w:rPr>
        <w:t>進行報導之媒體</w:t>
      </w:r>
      <w:r w:rsidR="00560B22">
        <w:rPr>
          <w:rFonts w:ascii="GenYoGothic TW M" w:eastAsia="GenYoGothic TW M" w:hAnsi="GenYoGothic TW M" w:cs="GenYoGothic TW M"/>
        </w:rPr>
        <w:t>。</w:t>
      </w:r>
    </w:p>
    <w:p w14:paraId="613E2A8A" w14:textId="77777777" w:rsidR="004E6E32" w:rsidRPr="004E6E32" w:rsidRDefault="004E6E32">
      <w:pPr>
        <w:pStyle w:val="1"/>
        <w:rPr>
          <w:rFonts w:ascii="GenYoGothic TW M" w:eastAsia="GenYoGothic TW M" w:hAnsi="GenYoGothic TW M" w:cs="GenYoGothic TW M" w:hint="default"/>
          <w:shd w:val="clear" w:color="auto" w:fill="D8D8D8"/>
        </w:rPr>
      </w:pPr>
    </w:p>
    <w:p w14:paraId="4A8CD967" w14:textId="5C69614B" w:rsidR="00AC1158" w:rsidRDefault="00F90FC4">
      <w:pPr>
        <w:pStyle w:val="1"/>
        <w:rPr>
          <w:rFonts w:ascii="GenYoGothic TW M" w:eastAsia="GenYoGothic TW M" w:hAnsi="GenYoGothic TW M" w:cs="GenYoGothic TW M" w:hint="default"/>
          <w:shd w:val="clear" w:color="auto" w:fill="D8D8D8"/>
          <w:lang w:val="zh-TW"/>
        </w:rPr>
      </w:pPr>
      <w:r>
        <w:rPr>
          <w:rFonts w:ascii="GenYoGothic TW M" w:eastAsia="GenYoGothic TW M" w:hAnsi="GenYoGothic TW M" w:cs="GenYoGothic TW M"/>
          <w:shd w:val="clear" w:color="auto" w:fill="D8D8D8"/>
          <w:lang w:val="zh-TW"/>
        </w:rPr>
        <w:t>三</w:t>
      </w:r>
      <w:r w:rsidR="001F3397">
        <w:rPr>
          <w:rFonts w:ascii="GenYoGothic TW M" w:eastAsia="GenYoGothic TW M" w:hAnsi="GenYoGothic TW M" w:cs="GenYoGothic TW M"/>
          <w:shd w:val="clear" w:color="auto" w:fill="D8D8D8"/>
          <w:lang w:val="zh-TW"/>
        </w:rPr>
        <w:t>、</w:t>
      </w:r>
      <w:r w:rsidR="006129C3" w:rsidRPr="006129C3">
        <w:rPr>
          <w:rFonts w:ascii="GenYoGothic TW M" w:eastAsia="GenYoGothic TW M" w:hAnsi="GenYoGothic TW M" w:cs="GenYoGothic TW M"/>
          <w:shd w:val="clear" w:color="auto" w:fill="D8D8D8"/>
        </w:rPr>
        <w:t>使用規定，請務必配合遵守以下事項：</w:t>
      </w:r>
    </w:p>
    <w:p w14:paraId="416C3408" w14:textId="4D734876" w:rsidR="00AC1158" w:rsidRDefault="00D430E0" w:rsidP="00236049">
      <w:pPr>
        <w:pStyle w:val="A5"/>
        <w:widowControl/>
        <w:shd w:val="clear" w:color="auto" w:fill="FFFFFF"/>
        <w:rPr>
          <w:rStyle w:val="A6"/>
          <w:rFonts w:ascii="GenYoGothic TW M" w:eastAsia="GenYoGothic TW M" w:hAnsi="GenYoGothic TW M" w:cs="GenYoGothic TW M"/>
        </w:rPr>
      </w:pPr>
      <w:r w:rsidRPr="00D430E0">
        <w:rPr>
          <w:rFonts w:ascii="GenYoGothic TW M" w:eastAsia="GenYoGothic TW M" w:hAnsi="GenYoGothic TW M" w:cs="GenYoGothic TW M"/>
          <w:b/>
          <w:bCs/>
        </w:rPr>
        <w:t>      </w:t>
      </w:r>
      <w:r>
        <w:rPr>
          <w:rFonts w:ascii="GenYoGothic TW M" w:eastAsia="GenYoGothic TW M" w:hAnsi="GenYoGothic TW M" w:cs="GenYoGothic TW M"/>
          <w:b/>
          <w:bCs/>
        </w:rPr>
        <w:t xml:space="preserve"> </w:t>
      </w:r>
      <w:r w:rsidRPr="00D430E0">
        <w:rPr>
          <w:rFonts w:ascii="GenYoGothic TW M" w:eastAsia="GenYoGothic TW M" w:hAnsi="GenYoGothic TW M" w:cs="GenYoGothic TW M"/>
        </w:rPr>
        <w:t>1.每人僅限以一身份申請1張，限本人使用，不得重複申請、轉讓或租借予第三者使用。</w:t>
      </w:r>
      <w:r w:rsidRPr="00D430E0">
        <w:rPr>
          <w:rFonts w:ascii="GenYoGothic TW M" w:eastAsia="GenYoGothic TW M" w:hAnsi="GenYoGothic TW M" w:cs="GenYoGothic TW M"/>
        </w:rPr>
        <w:br/>
        <w:t>       2.本會發放之媒體證，為11</w:t>
      </w:r>
      <w:r w:rsidR="00557C80">
        <w:rPr>
          <w:rFonts w:ascii="GenYoGothic TW M" w:eastAsia="GenYoGothic TW M" w:hAnsi="GenYoGothic TW M" w:cs="GenYoGothic TW M"/>
        </w:rPr>
        <w:t>3</w:t>
      </w:r>
      <w:r w:rsidRPr="00D430E0">
        <w:rPr>
          <w:rFonts w:ascii="GenYoGothic TW M" w:eastAsia="GenYoGothic TW M" w:hAnsi="GenYoGothic TW M" w:cs="GenYoGothic TW M"/>
        </w:rPr>
        <w:t>學年度富邦人壽UBA全季採訪用，請務必妥善保管。</w:t>
      </w:r>
      <w:r w:rsidRPr="00D430E0">
        <w:rPr>
          <w:rFonts w:ascii="GenYoGothic TW M" w:eastAsia="GenYoGothic TW M" w:hAnsi="GenYoGothic TW M" w:cs="GenYoGothic TW M"/>
        </w:rPr>
        <w:br/>
        <w:t>       3.請帶名片至比賽現場領取媒體證（名片需和申請媒體證單位及姓名一致）。</w:t>
      </w:r>
      <w:r w:rsidRPr="00D430E0">
        <w:rPr>
          <w:rFonts w:ascii="GenYoGothic TW M" w:eastAsia="GenYoGothic TW M" w:hAnsi="GenYoGothic TW M" w:cs="GenYoGothic TW M"/>
        </w:rPr>
        <w:br/>
        <w:t>       4.</w:t>
      </w:r>
      <w:r w:rsidRPr="00D430E0">
        <w:rPr>
          <w:rFonts w:ascii="GenYoGothic TW M" w:eastAsia="GenYoGothic TW M" w:hAnsi="GenYoGothic TW M" w:cs="GenYoGothic TW M" w:hint="eastAsia"/>
        </w:rPr>
        <w:t>單日各家媒體開放1至2名進場採訪，並須依大會安排入座，本會將保留審核之權利。</w:t>
      </w:r>
      <w:r w:rsidRPr="00D430E0">
        <w:rPr>
          <w:rFonts w:ascii="GenYoGothic TW M" w:eastAsia="GenYoGothic TW M" w:hAnsi="GenYoGothic TW M" w:cs="GenYoGothic TW M"/>
        </w:rPr>
        <w:br/>
        <w:t>       5.於比賽場館進出及進行採訪，請務必全程佩戴媒體證。     </w:t>
      </w:r>
      <w:r w:rsidRPr="00D430E0">
        <w:rPr>
          <w:rFonts w:ascii="GenYoGothic TW M" w:eastAsia="GenYoGothic TW M" w:hAnsi="GenYoGothic TW M" w:cs="GenYoGothic TW M"/>
        </w:rPr>
        <w:br/>
        <w:t>       6.如有攝影需求，請於現場憑證領取攝影背心，並於離場前歸還。</w:t>
      </w:r>
      <w:r w:rsidRPr="00D430E0">
        <w:rPr>
          <w:rFonts w:ascii="GenYoGothic TW M" w:eastAsia="GenYoGothic TW M" w:hAnsi="GenYoGothic TW M" w:cs="GenYoGothic TW M"/>
        </w:rPr>
        <w:br/>
        <w:t>       7.持證者於進場後，必須配合大會引導安排及相關規範。</w:t>
      </w:r>
      <w:r w:rsidRPr="00D430E0">
        <w:rPr>
          <w:rFonts w:ascii="GenYoGothic TW M" w:eastAsia="GenYoGothic TW M" w:hAnsi="GenYoGothic TW M" w:cs="GenYoGothic TW M"/>
        </w:rPr>
        <w:br/>
        <w:t>       8.採訪及拍攝不得影響賽事進行、球隊訓練，亦不得進入球員休息室。</w:t>
      </w:r>
      <w:r w:rsidRPr="00D430E0">
        <w:rPr>
          <w:rFonts w:ascii="GenYoGothic TW M" w:eastAsia="GenYoGothic TW M" w:hAnsi="GenYoGothic TW M" w:cs="GenYoGothic TW M"/>
        </w:rPr>
        <w:br/>
        <w:t>       9.不得進行全程錄影及球賽直播（手機直播或Live連線）以及VOD上傳。</w:t>
      </w:r>
      <w:r w:rsidRPr="00D430E0">
        <w:rPr>
          <w:rFonts w:ascii="GenYoGothic TW M" w:eastAsia="GenYoGothic TW M" w:hAnsi="GenYoGothic TW M" w:cs="GenYoGothic TW M"/>
        </w:rPr>
        <w:br/>
        <w:t>       10.如持證者違反以上規定，經查證屬實，本會有權收回媒體證及停止相關採訪權利。</w:t>
      </w:r>
      <w:r w:rsidRPr="00D430E0">
        <w:rPr>
          <w:rFonts w:ascii="GenYoGothic TW M" w:eastAsia="GenYoGothic TW M" w:hAnsi="GenYoGothic TW M" w:cs="GenYoGothic TW M"/>
        </w:rPr>
        <w:br/>
        <w:t>       11.申請此證代表同意以上規範，如有任何爭議，本會保留最終解釋及決定之權利。</w:t>
      </w:r>
    </w:p>
    <w:p w14:paraId="030447F6" w14:textId="77777777" w:rsidR="00D430E0" w:rsidRDefault="00D430E0" w:rsidP="00236049">
      <w:pPr>
        <w:pStyle w:val="A5"/>
        <w:widowControl/>
        <w:shd w:val="clear" w:color="auto" w:fill="FFFFFF"/>
        <w:rPr>
          <w:rStyle w:val="A6"/>
          <w:rFonts w:ascii="GenYoGothic TW M" w:eastAsia="GenYoGothic TW M" w:hAnsi="GenYoGothic TW M" w:cs="GenYoGothic TW M"/>
        </w:rPr>
      </w:pPr>
    </w:p>
    <w:p w14:paraId="6F14FD55" w14:textId="7E35D183" w:rsidR="00AC1158" w:rsidRDefault="00F90FC4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四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  <w:t>、攝影相關規範請參照附件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  <w:t xml:space="preserve"> 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  <w:t>「</w:t>
      </w:r>
      <w:r w:rsidR="00B62CD7" w:rsidRPr="00B62CD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</w:rPr>
        <w:t>大專籃球運動聯賽現場拍攝規範同意書</w:t>
      </w:r>
      <w:r w:rsidR="001F3397"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  <w:t>」。</w:t>
      </w:r>
    </w:p>
    <w:p w14:paraId="4060A8DC" w14:textId="573AD7A9" w:rsidR="00B62CD7" w:rsidRPr="00F90FC4" w:rsidRDefault="00B62CD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</w:pPr>
    </w:p>
    <w:p w14:paraId="07706323" w14:textId="73A93671" w:rsidR="00B62CD7" w:rsidRDefault="00F90FC4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五</w:t>
      </w:r>
      <w:r w:rsidR="00B62CD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、</w:t>
      </w:r>
      <w:r w:rsidR="00B62CD7" w:rsidRPr="00B62CD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  <w:lang w:val="zh-TW"/>
        </w:rPr>
        <w:t>轉播畫面使用請參照附件「大專體總轉播畫面及圖文授權使用辦法」。</w:t>
      </w:r>
    </w:p>
    <w:p w14:paraId="65D87888" w14:textId="77777777" w:rsidR="00974F1F" w:rsidRDefault="00974F1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</w:p>
    <w:p w14:paraId="340ADE36" w14:textId="1B1C8BEA" w:rsidR="00974F1F" w:rsidRPr="00974F1F" w:rsidRDefault="00974F1F" w:rsidP="00974F1F">
      <w:pPr>
        <w:pStyle w:val="A5"/>
        <w:widowControl/>
        <w:shd w:val="clear" w:color="auto" w:fill="FFFFFF"/>
        <w:ind w:left="425" w:hangingChars="177" w:hanging="425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</w:rPr>
        <w:t>六、</w:t>
      </w:r>
      <w:r w:rsidR="006C12B7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clear" w:color="auto" w:fill="D8D8D8"/>
        </w:rPr>
        <w:t>其他規定：</w:t>
      </w:r>
      <w:r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  <w:br/>
      </w:r>
      <w:r w:rsidRPr="00974F1F">
        <w:rPr>
          <w:rFonts w:ascii="GenYoGothic TW M" w:eastAsia="GenYoGothic TW M" w:hAnsi="GenYoGothic TW M" w:cs="GenYoGothic TW M"/>
          <w:color w:val="222222"/>
          <w:kern w:val="0"/>
          <w:u w:color="222222"/>
        </w:rPr>
        <w:t>1.</w:t>
      </w:r>
      <w:r w:rsidRPr="00974F1F">
        <w:rPr>
          <w:rFonts w:ascii="GenYoGothic TW M" w:eastAsia="GenYoGothic TW M" w:hAnsi="GenYoGothic TW M" w:cs="GenYoGothic TW M" w:hint="eastAsia"/>
          <w:color w:val="222222"/>
          <w:kern w:val="0"/>
          <w:u w:color="222222"/>
        </w:rPr>
        <w:t>均須配合承辦學校、場館及賽事相關規定。</w:t>
      </w:r>
    </w:p>
    <w:p w14:paraId="05026185" w14:textId="730140E2" w:rsidR="00974F1F" w:rsidRPr="00974F1F" w:rsidRDefault="00974F1F" w:rsidP="00974F1F">
      <w:pPr>
        <w:pStyle w:val="A5"/>
        <w:widowControl/>
        <w:shd w:val="clear" w:color="auto" w:fill="FFFFFF"/>
        <w:ind w:leftChars="174" w:left="418" w:firstLine="1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  <w:r w:rsidRPr="00974F1F">
        <w:rPr>
          <w:rFonts w:ascii="GenYoGothic TW M" w:eastAsia="GenYoGothic TW M" w:hAnsi="GenYoGothic TW M" w:cs="GenYoGothic TW M" w:hint="eastAsia"/>
          <w:color w:val="222222"/>
          <w:kern w:val="0"/>
          <w:u w:color="222222"/>
        </w:rPr>
        <w:t>2</w:t>
      </w:r>
      <w:r w:rsidRPr="00974F1F">
        <w:rPr>
          <w:rFonts w:ascii="GenYoGothic TW M" w:eastAsia="GenYoGothic TW M" w:hAnsi="GenYoGothic TW M" w:cs="GenYoGothic TW M"/>
          <w:color w:val="222222"/>
          <w:kern w:val="0"/>
          <w:u w:color="222222"/>
        </w:rPr>
        <w:t>.</w:t>
      </w:r>
      <w:r w:rsidRPr="00974F1F">
        <w:rPr>
          <w:rFonts w:ascii="GenYoGothic TW M" w:eastAsia="GenYoGothic TW M" w:hAnsi="GenYoGothic TW M" w:cs="GenYoGothic TW M" w:hint="eastAsia"/>
          <w:color w:val="222222"/>
          <w:kern w:val="0"/>
          <w:u w:color="222222"/>
        </w:rPr>
        <w:t>場內禁止飲食，可飲水。</w:t>
      </w:r>
    </w:p>
    <w:p w14:paraId="508D4449" w14:textId="77777777" w:rsidR="00E25BE0" w:rsidRDefault="00E25BE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</w:p>
    <w:p w14:paraId="23F476CF" w14:textId="747EBB89" w:rsidR="00927807" w:rsidRDefault="0092780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</w:p>
    <w:p w14:paraId="3CED7CE4" w14:textId="77777777" w:rsidR="00927807" w:rsidRDefault="0092780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</w:rPr>
      </w:pPr>
    </w:p>
    <w:p w14:paraId="45CD1F22" w14:textId="3357594B" w:rsidR="00AC1158" w:rsidRPr="00927807" w:rsidRDefault="001F3397" w:rsidP="00927807">
      <w:pPr>
        <w:pStyle w:val="A5"/>
        <w:shd w:val="clear" w:color="auto" w:fill="FFFFFF"/>
        <w:rPr>
          <w:rStyle w:val="a7"/>
          <w:rFonts w:ascii="GenYoGothic TW M" w:eastAsia="GenYoGothic TW M" w:hAnsi="GenYoGothic TW M" w:cs="GenYoGothic TW M"/>
          <w:b/>
          <w:bCs/>
        </w:rPr>
      </w:pPr>
      <w:r>
        <w:rPr>
          <w:rFonts w:ascii="GenYoGothic TW M" w:eastAsia="GenYoGothic TW M" w:hAnsi="GenYoGothic TW M" w:cs="GenYoGothic TW M"/>
          <w:b/>
          <w:bCs/>
          <w:lang w:val="zh-TW"/>
        </w:rPr>
        <w:t>線上填寫申請表單</w:t>
      </w:r>
      <w:r w:rsidR="00B62CD7" w:rsidRPr="002E4416">
        <w:rPr>
          <w:rFonts w:ascii="GenYoGothic TW M" w:eastAsia="GenYoGothic TW M" w:hAnsi="GenYoGothic TW M" w:cs="GenYoGothic TW M" w:hint="eastAsia"/>
          <w:b/>
          <w:bCs/>
        </w:rPr>
        <w:t>：</w:t>
      </w:r>
      <w:r w:rsidR="00A23FF8" w:rsidRPr="00060216">
        <w:rPr>
          <w:rFonts w:ascii="GenYoGothic TW M" w:eastAsia="GenYoGothic TW M" w:hAnsi="GenYoGothic TW M" w:cs="GenYoGothic TW M"/>
          <w:b/>
          <w:bCs/>
          <w:color w:val="00B0F0"/>
        </w:rPr>
        <w:t xml:space="preserve"> </w:t>
      </w:r>
      <w:hyperlink r:id="rId8" w:history="1">
        <w:r w:rsidR="00060216" w:rsidRPr="00060216">
          <w:rPr>
            <w:rStyle w:val="a3"/>
            <w:b/>
            <w:bCs/>
            <w:color w:val="00B0F0"/>
          </w:rPr>
          <w:t>https://forms.gle/worTgYWgtjSutTmb6</w:t>
        </w:r>
      </w:hyperlink>
      <w:r w:rsidR="00B62CD7" w:rsidRPr="002E4416">
        <w:rPr>
          <w:rFonts w:ascii="GenYoGothic TW M" w:eastAsia="GenYoGothic TW M" w:hAnsi="GenYoGothic TW M" w:cs="GenYoGothic TW M"/>
          <w:b/>
          <w:bCs/>
        </w:rPr>
        <w:br/>
      </w:r>
      <w:r w:rsidR="00B62CD7">
        <w:rPr>
          <w:rFonts w:ascii="GenYoGothic TW M" w:eastAsia="GenYoGothic TW M" w:hAnsi="GenYoGothic TW M" w:cs="GenYoGothic TW M" w:hint="eastAsia"/>
          <w:b/>
          <w:bCs/>
          <w:lang w:val="zh-TW"/>
        </w:rPr>
        <w:t>【</w:t>
      </w:r>
      <w:r>
        <w:rPr>
          <w:rFonts w:ascii="GenYoGothic TW M" w:eastAsia="GenYoGothic TW M" w:hAnsi="GenYoGothic TW M" w:cs="GenYoGothic TW M"/>
          <w:b/>
          <w:bCs/>
          <w:lang w:val="zh-TW"/>
        </w:rPr>
        <w:t>填寫資料</w:t>
      </w:r>
      <w:r w:rsidR="00B62CD7">
        <w:rPr>
          <w:rFonts w:ascii="GenYoGothic TW M" w:eastAsia="GenYoGothic TW M" w:hAnsi="GenYoGothic TW M" w:cs="GenYoGothic TW M" w:hint="eastAsia"/>
          <w:b/>
          <w:bCs/>
          <w:lang w:val="zh-TW"/>
        </w:rPr>
        <w:t>如附件一】</w:t>
      </w:r>
      <w:r w:rsidR="00927807">
        <w:rPr>
          <w:rFonts w:ascii="GenYoGothic TW M" w:eastAsia="GenYoGothic TW M" w:hAnsi="GenYoGothic TW M" w:cs="GenYoGothic TW M" w:hint="eastAsia"/>
          <w:b/>
          <w:bCs/>
        </w:rPr>
        <w:t>:</w:t>
      </w:r>
      <w:r>
        <w:rPr>
          <w:rFonts w:ascii="GenYoGothic TW M" w:eastAsia="GenYoGothic TW M" w:hAnsi="GenYoGothic TW M" w:cs="GenYoGothic TW M"/>
          <w:b/>
          <w:bCs/>
          <w:color w:val="222222"/>
          <w:kern w:val="0"/>
          <w:u w:color="222222"/>
          <w:lang w:val="zh-TW"/>
        </w:rPr>
        <w:t>申請收件信箱</w:t>
      </w:r>
      <w:r w:rsidRPr="002E4416">
        <w:rPr>
          <w:rFonts w:ascii="GenYoGothic TW M" w:eastAsia="GenYoGothic TW M" w:hAnsi="GenYoGothic TW M" w:cs="GenYoGothic TW M"/>
          <w:b/>
          <w:bCs/>
          <w:color w:val="222222"/>
          <w:kern w:val="0"/>
          <w:u w:color="222222"/>
        </w:rPr>
        <w:t>：</w:t>
      </w:r>
      <w:r w:rsidR="004F783A" w:rsidRPr="004F783A">
        <w:rPr>
          <w:rFonts w:ascii="源樣黑體 B" w:eastAsia="源樣黑體 B" w:hAnsi="源樣黑體 B"/>
          <w:b/>
          <w:bCs/>
          <w:color w:val="0070C0"/>
        </w:rPr>
        <w:t>ct</w:t>
      </w:r>
      <w:r w:rsidR="00557C80">
        <w:rPr>
          <w:rFonts w:ascii="源樣黑體 B" w:eastAsia="源樣黑體 B" w:hAnsi="源樣黑體 B"/>
          <w:b/>
          <w:bCs/>
          <w:color w:val="0070C0"/>
        </w:rPr>
        <w:t>usfnews</w:t>
      </w:r>
      <w:r w:rsidR="004F783A" w:rsidRPr="004F783A">
        <w:rPr>
          <w:rFonts w:ascii="源樣黑體 B" w:eastAsia="源樣黑體 B" w:hAnsi="源樣黑體 B"/>
          <w:b/>
          <w:bCs/>
          <w:color w:val="0070C0"/>
        </w:rPr>
        <w:t>@mail.ctusf.org.tw</w:t>
      </w:r>
    </w:p>
    <w:p w14:paraId="79E36528" w14:textId="540DD26E" w:rsidR="00AC1158" w:rsidRPr="00356003" w:rsidRDefault="001F3397">
      <w:pPr>
        <w:pStyle w:val="A5"/>
        <w:widowControl/>
        <w:shd w:val="clear" w:color="auto" w:fill="FFFFFF"/>
        <w:rPr>
          <w:rStyle w:val="A6"/>
          <w:rFonts w:ascii="GenYoGothic TW M" w:eastAsia="GenYoGothic TW M" w:hAnsi="GenYoGothic TW M" w:cs="GenYoGothic TW M"/>
          <w:b/>
          <w:bCs/>
        </w:rPr>
      </w:pPr>
      <w:r>
        <w:rPr>
          <w:rStyle w:val="a7"/>
          <w:rFonts w:ascii="GenYoGothic TW M" w:eastAsia="GenYoGothic TW M" w:hAnsi="GenYoGothic TW M" w:cs="GenYoGothic TW M"/>
          <w:b/>
          <w:bCs/>
          <w:lang w:val="zh-TW"/>
        </w:rPr>
        <w:t>洽詢電話：</w:t>
      </w:r>
      <w:r>
        <w:rPr>
          <w:rStyle w:val="a7"/>
          <w:rFonts w:ascii="GenYoGothic TW M" w:eastAsia="GenYoGothic TW M" w:hAnsi="GenYoGothic TW M" w:cs="GenYoGothic TW M"/>
          <w:b/>
          <w:bCs/>
        </w:rPr>
        <w:t>(02)2771-0300 #3</w:t>
      </w:r>
      <w:r w:rsidR="00060216">
        <w:rPr>
          <w:rStyle w:val="a7"/>
          <w:rFonts w:ascii="GenYoGothic TW M" w:eastAsia="GenYoGothic TW M" w:hAnsi="GenYoGothic TW M" w:cs="GenYoGothic TW M"/>
          <w:b/>
          <w:bCs/>
        </w:rPr>
        <w:t>6</w:t>
      </w:r>
      <w:r w:rsidR="00E25BE0">
        <w:rPr>
          <w:rStyle w:val="a7"/>
          <w:rFonts w:ascii="GenYoGothic TW M" w:eastAsia="GenYoGothic TW M" w:hAnsi="GenYoGothic TW M" w:cs="GenYoGothic TW M" w:hint="eastAsia"/>
          <w:b/>
          <w:bCs/>
        </w:rPr>
        <w:t>、#</w:t>
      </w:r>
      <w:r w:rsidR="00E25BE0">
        <w:rPr>
          <w:rStyle w:val="a7"/>
          <w:rFonts w:ascii="GenYoGothic TW M" w:eastAsia="GenYoGothic TW M" w:hAnsi="GenYoGothic TW M" w:cs="GenYoGothic TW M"/>
          <w:b/>
          <w:bCs/>
        </w:rPr>
        <w:t>5</w:t>
      </w:r>
      <w:r w:rsidR="005C3BAB">
        <w:rPr>
          <w:rStyle w:val="a7"/>
          <w:rFonts w:ascii="GenYoGothic TW M" w:eastAsia="GenYoGothic TW M" w:hAnsi="GenYoGothic TW M" w:cs="GenYoGothic TW M"/>
          <w:b/>
          <w:bCs/>
        </w:rPr>
        <w:t>1</w:t>
      </w:r>
      <w:r>
        <w:rPr>
          <w:rStyle w:val="a7"/>
          <w:rFonts w:ascii="GenYoGothic TW M" w:eastAsia="GenYoGothic TW M" w:hAnsi="GenYoGothic TW M" w:cs="GenYoGothic TW M"/>
          <w:b/>
          <w:bCs/>
        </w:rPr>
        <w:t xml:space="preserve"> </w:t>
      </w:r>
      <w:r w:rsidR="00E25BE0">
        <w:rPr>
          <w:rStyle w:val="a7"/>
          <w:rFonts w:ascii="GenYoGothic TW M" w:eastAsia="GenYoGothic TW M" w:hAnsi="GenYoGothic TW M" w:cs="GenYoGothic TW M"/>
          <w:b/>
          <w:bCs/>
        </w:rPr>
        <w:t xml:space="preserve"> </w:t>
      </w:r>
      <w:r>
        <w:rPr>
          <w:rStyle w:val="a7"/>
          <w:rFonts w:ascii="GenYoGothic TW M" w:eastAsia="GenYoGothic TW M" w:hAnsi="GenYoGothic TW M" w:cs="GenYoGothic TW M"/>
          <w:b/>
          <w:bCs/>
          <w:lang w:val="zh-TW"/>
        </w:rPr>
        <w:t xml:space="preserve">大專體總企宣組 </w:t>
      </w:r>
    </w:p>
    <w:p w14:paraId="00CF5984" w14:textId="77777777" w:rsidR="00B62CD7" w:rsidRPr="00E25BE0" w:rsidRDefault="00B62CD7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</w:rPr>
      </w:pPr>
    </w:p>
    <w:p w14:paraId="53958C44" w14:textId="77777777" w:rsidR="00F90FC4" w:rsidRPr="005C3BAB" w:rsidRDefault="00F90FC4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</w:rPr>
      </w:pPr>
    </w:p>
    <w:p w14:paraId="33D84AF5" w14:textId="77777777" w:rsidR="00642C1E" w:rsidRDefault="00642C1E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</w:p>
    <w:p w14:paraId="6955AC76" w14:textId="77777777" w:rsidR="00642C1E" w:rsidRDefault="00642C1E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</w:p>
    <w:p w14:paraId="23AC997B" w14:textId="24F116F3" w:rsidR="00AC1158" w:rsidRDefault="001F3397">
      <w:pPr>
        <w:pStyle w:val="A5"/>
        <w:widowControl/>
        <w:shd w:val="clear" w:color="auto" w:fill="FFFFFF"/>
        <w:rPr>
          <w:rStyle w:val="a7"/>
          <w:rFonts w:ascii="GenYoGothic TW M" w:eastAsia="GenYoGothic TW M" w:hAnsi="GenYoGothic TW M" w:cs="GenYoGothic TW M"/>
          <w:lang w:val="zh-TW"/>
        </w:rPr>
      </w:pPr>
      <w:r>
        <w:rPr>
          <w:rStyle w:val="a7"/>
          <w:rFonts w:ascii="GenYoGothic TW M" w:eastAsia="GenYoGothic TW M" w:hAnsi="GenYoGothic TW M" w:cs="GenYoGothic TW M"/>
          <w:lang w:val="zh-TW"/>
        </w:rPr>
        <w:lastRenderedPageBreak/>
        <w:t>附件一</w:t>
      </w:r>
    </w:p>
    <w:p w14:paraId="2F88D788" w14:textId="31660155" w:rsidR="00AC1158" w:rsidRDefault="001F3397">
      <w:pPr>
        <w:pStyle w:val="A5"/>
        <w:widowControl/>
        <w:shd w:val="clear" w:color="auto" w:fill="FFFFFF"/>
        <w:jc w:val="center"/>
        <w:rPr>
          <w:rStyle w:val="a7"/>
          <w:rFonts w:ascii="GenYoGothic TW M" w:eastAsia="GenYoGothic TW M" w:hAnsi="GenYoGothic TW M" w:cs="GenYoGothic TW M"/>
          <w:b/>
          <w:bCs/>
        </w:rPr>
      </w:pPr>
      <w:r>
        <w:rPr>
          <w:rStyle w:val="a7"/>
          <w:rFonts w:ascii="Heiti TC Medium" w:hAnsi="Heiti TC Medium"/>
          <w:color w:val="163F9C"/>
          <w:sz w:val="48"/>
          <w:szCs w:val="48"/>
          <w:u w:color="163F9C"/>
        </w:rPr>
        <w:t>11</w:t>
      </w:r>
      <w:r w:rsidR="00557C80">
        <w:rPr>
          <w:rStyle w:val="a7"/>
          <w:rFonts w:ascii="Heiti TC Medium" w:hAnsi="Heiti TC Medium"/>
          <w:color w:val="163F9C"/>
          <w:sz w:val="48"/>
          <w:szCs w:val="48"/>
          <w:u w:color="163F9C"/>
        </w:rPr>
        <w:t>3</w:t>
      </w:r>
      <w:r>
        <w:rPr>
          <w:rStyle w:val="a7"/>
          <w:rFonts w:eastAsia="Heiti TC Medium" w:hint="eastAsia"/>
          <w:color w:val="163F9C"/>
          <w:sz w:val="48"/>
          <w:szCs w:val="48"/>
          <w:u w:color="163F9C"/>
          <w:lang w:val="zh-TW"/>
        </w:rPr>
        <w:t>學年度富邦人壽大專籃球聯賽</w:t>
      </w:r>
    </w:p>
    <w:p w14:paraId="2FC139B3" w14:textId="77777777" w:rsidR="00AC1158" w:rsidRDefault="001F3397">
      <w:pPr>
        <w:pStyle w:val="a8"/>
        <w:ind w:right="720"/>
        <w:jc w:val="center"/>
        <w:rPr>
          <w:rStyle w:val="a7"/>
          <w:rFonts w:ascii="Heiti TC Medium" w:eastAsia="Heiti TC Medium" w:hAnsi="Heiti TC Medium" w:cs="Heiti TC Medium" w:hint="default"/>
          <w:sz w:val="36"/>
          <w:szCs w:val="36"/>
        </w:rPr>
      </w:pPr>
      <w:r>
        <w:rPr>
          <w:rStyle w:val="a7"/>
          <w:rFonts w:eastAsia="Heiti TC Medium"/>
          <w:sz w:val="36"/>
          <w:szCs w:val="36"/>
        </w:rPr>
        <w:t>媒體證申請表</w:t>
      </w:r>
    </w:p>
    <w:tbl>
      <w:tblPr>
        <w:tblStyle w:val="TableNormal"/>
        <w:tblW w:w="91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5988"/>
      </w:tblGrid>
      <w:tr w:rsidR="00AC1158" w14:paraId="06832F00" w14:textId="77777777" w:rsidTr="00642C1E">
        <w:trPr>
          <w:trHeight w:val="481"/>
          <w:jc w:val="center"/>
        </w:trPr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51D5" w14:textId="12727AB9" w:rsidR="00AC1158" w:rsidRPr="00642C1E" w:rsidRDefault="001F3397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</w:rPr>
              <w:t>11</w:t>
            </w:r>
            <w:r w:rsidR="00557C80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</w:rPr>
              <w:t>3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學年度 富邦人壽大專籃球聯賽 媒體證申請表</w:t>
            </w:r>
          </w:p>
        </w:tc>
      </w:tr>
      <w:tr w:rsidR="00642C1E" w14:paraId="40A6694B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C593" w14:textId="52F611A0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8"/>
                <w:szCs w:val="28"/>
                <w:lang w:val="zh-TW"/>
              </w:rPr>
              <w:t>申請單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位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br/>
            </w: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1"/>
                <w:szCs w:val="21"/>
              </w:rPr>
              <w:t>公司名稱（媒體單位名稱）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7E1F" w14:textId="465EA3D8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</w:p>
        </w:tc>
      </w:tr>
      <w:tr w:rsidR="00642C1E" w14:paraId="03E06621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4F39" w14:textId="1738A3DF" w:rsidR="00642C1E" w:rsidRPr="00642C1E" w:rsidRDefault="00642C1E">
            <w:pPr>
              <w:pStyle w:val="21"/>
              <w:widowControl/>
              <w:jc w:val="center"/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</w:pP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8"/>
                <w:szCs w:val="28"/>
                <w:lang w:val="zh-TW"/>
              </w:rPr>
              <w:t>統一編號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665E9" w14:textId="77777777" w:rsidR="00642C1E" w:rsidRPr="00642C1E" w:rsidRDefault="00642C1E" w:rsidP="00642C1E">
            <w:pPr>
              <w:pStyle w:val="21"/>
              <w:jc w:val="center"/>
              <w:rPr>
                <w:rStyle w:val="a7"/>
                <w:rFonts w:ascii="源樣黑體 L" w:eastAsia="源樣黑體 L" w:hAnsi="源樣黑體 L" w:cs="GenYoGothic TW M"/>
                <w:lang w:val="zh-TW"/>
              </w:rPr>
            </w:pPr>
          </w:p>
        </w:tc>
      </w:tr>
      <w:tr w:rsidR="00642C1E" w14:paraId="762F26A0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29CD" w14:textId="07E8BB8E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F0AD3" w14:textId="77777777" w:rsidR="00642C1E" w:rsidRPr="00642C1E" w:rsidRDefault="00642C1E">
            <w:pPr>
              <w:rPr>
                <w:rFonts w:ascii="源樣黑體 L" w:eastAsia="源樣黑體 L" w:hAnsi="源樣黑體 L"/>
                <w:lang w:eastAsia="zh-TW"/>
              </w:rPr>
            </w:pPr>
          </w:p>
        </w:tc>
      </w:tr>
      <w:tr w:rsidR="00642C1E" w14:paraId="20F9EB58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D080" w14:textId="066FDEE7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F0E9" w14:textId="77777777" w:rsidR="00642C1E" w:rsidRPr="00642C1E" w:rsidRDefault="00642C1E">
            <w:pPr>
              <w:rPr>
                <w:rFonts w:ascii="源樣黑體 L" w:eastAsia="源樣黑體 L" w:hAnsi="源樣黑體 L"/>
              </w:rPr>
            </w:pPr>
          </w:p>
        </w:tc>
      </w:tr>
      <w:tr w:rsidR="00642C1E" w14:paraId="629C28EA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5A7F" w14:textId="31124F0C" w:rsidR="00642C1E" w:rsidRPr="00642C1E" w:rsidRDefault="00642C1E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 w:hint="eastAsia"/>
                <w:sz w:val="28"/>
                <w:szCs w:val="28"/>
                <w:lang w:val="zh-TW"/>
              </w:rPr>
              <w:t>聯絡</w:t>
            </w: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電話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A94A" w14:textId="77777777" w:rsidR="00642C1E" w:rsidRPr="00642C1E" w:rsidRDefault="00642C1E">
            <w:pPr>
              <w:rPr>
                <w:rFonts w:ascii="源樣黑體 L" w:eastAsia="源樣黑體 L" w:hAnsi="源樣黑體 L"/>
              </w:rPr>
            </w:pPr>
          </w:p>
        </w:tc>
      </w:tr>
      <w:tr w:rsidR="00AC1158" w14:paraId="3844213B" w14:textId="77777777" w:rsidTr="00642C1E">
        <w:trPr>
          <w:trHeight w:val="48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D9F82" w14:textId="266F45CB" w:rsidR="00AC1158" w:rsidRPr="00642C1E" w:rsidRDefault="001F3397">
            <w:pPr>
              <w:pStyle w:val="21"/>
              <w:widowControl/>
              <w:jc w:val="center"/>
              <w:rPr>
                <w:rFonts w:ascii="源樣黑體 L" w:eastAsia="源樣黑體 L" w:hAnsi="源樣黑體 L"/>
              </w:rPr>
            </w:pPr>
            <w:r w:rsidRPr="00642C1E">
              <w:rPr>
                <w:rStyle w:val="a7"/>
                <w:rFonts w:ascii="源樣黑體 L" w:eastAsia="源樣黑體 L" w:hAnsi="源樣黑體 L" w:cs="GenYoGothic TW M"/>
                <w:sz w:val="28"/>
                <w:szCs w:val="28"/>
                <w:lang w:val="zh-TW"/>
              </w:rPr>
              <w:t>電子郵件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D117A" w14:textId="77777777" w:rsidR="00AC1158" w:rsidRPr="00642C1E" w:rsidRDefault="00AC1158">
            <w:pPr>
              <w:rPr>
                <w:rFonts w:ascii="源樣黑體 L" w:eastAsia="源樣黑體 L" w:hAnsi="源樣黑體 L"/>
              </w:rPr>
            </w:pPr>
          </w:p>
        </w:tc>
      </w:tr>
      <w:tr w:rsidR="00642C1E" w14:paraId="1055199C" w14:textId="77777777" w:rsidTr="00426F28">
        <w:trPr>
          <w:trHeight w:val="481"/>
          <w:jc w:val="center"/>
        </w:trPr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1C50" w14:textId="63D15722" w:rsidR="00642C1E" w:rsidRPr="00642C1E" w:rsidRDefault="00642C1E">
            <w:pPr>
              <w:rPr>
                <w:rFonts w:ascii="源樣黑體 L" w:eastAsia="源樣黑體 L" w:hAnsi="源樣黑體 L"/>
                <w:sz w:val="28"/>
                <w:szCs w:val="28"/>
                <w:lang w:eastAsia="zh-TW"/>
              </w:rPr>
            </w:pP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*</w:t>
            </w:r>
            <w:r w:rsidRPr="00D430E0">
              <w:rPr>
                <w:rFonts w:ascii="源樣黑體 L" w:eastAsia="源樣黑體 L" w:hAnsi="源樣黑體 L" w:hint="eastAsia"/>
                <w:color w:val="365F91" w:themeColor="accent1" w:themeShade="BF"/>
                <w:sz w:val="28"/>
                <w:szCs w:val="28"/>
                <w:lang w:eastAsia="zh-TW"/>
              </w:rPr>
              <w:t>請隨信附上正面</w:t>
            </w:r>
            <w:r w:rsidRPr="00D430E0">
              <w:rPr>
                <w:rFonts w:ascii="源樣黑體 L" w:eastAsia="源樣黑體 L" w:hAnsi="源樣黑體 L" w:hint="eastAsia"/>
                <w:b/>
                <w:bCs/>
                <w:color w:val="365F91" w:themeColor="accent1" w:themeShade="BF"/>
                <w:sz w:val="28"/>
                <w:szCs w:val="28"/>
                <w:lang w:eastAsia="zh-TW"/>
              </w:rPr>
              <w:t>大頭照</w:t>
            </w:r>
            <w:r w:rsidRPr="00D430E0">
              <w:rPr>
                <w:rFonts w:ascii="源樣黑體 L" w:eastAsia="源樣黑體 L" w:hAnsi="源樣黑體 L" w:hint="eastAsia"/>
                <w:color w:val="365F91" w:themeColor="accent1" w:themeShade="BF"/>
                <w:sz w:val="28"/>
                <w:szCs w:val="28"/>
                <w:lang w:eastAsia="zh-TW"/>
              </w:rPr>
              <w:t>及</w:t>
            </w: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單位</w:t>
            </w:r>
            <w:r w:rsidRPr="00D430E0">
              <w:rPr>
                <w:rFonts w:ascii="源樣黑體 L" w:eastAsia="源樣黑體 L" w:hAnsi="源樣黑體 L"/>
                <w:b/>
                <w:bCs/>
                <w:color w:val="365F91" w:themeColor="accent1" w:themeShade="BF"/>
                <w:sz w:val="28"/>
                <w:szCs w:val="28"/>
                <w:lang w:eastAsia="zh-TW"/>
              </w:rPr>
              <w:t>名片</w:t>
            </w: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或單位</w:t>
            </w:r>
            <w:r w:rsidRPr="00D430E0">
              <w:rPr>
                <w:rFonts w:ascii="源樣黑體 L" w:eastAsia="源樣黑體 L" w:hAnsi="源樣黑體 L"/>
                <w:b/>
                <w:bCs/>
                <w:color w:val="365F91" w:themeColor="accent1" w:themeShade="BF"/>
                <w:sz w:val="28"/>
                <w:szCs w:val="28"/>
                <w:lang w:eastAsia="zh-TW"/>
              </w:rPr>
              <w:t>識別證件</w:t>
            </w:r>
            <w:r w:rsidRPr="00D430E0">
              <w:rPr>
                <w:rFonts w:ascii="源樣黑體 L" w:eastAsia="源樣黑體 L" w:hAnsi="源樣黑體 L"/>
                <w:color w:val="365F91" w:themeColor="accent1" w:themeShade="BF"/>
                <w:sz w:val="28"/>
                <w:szCs w:val="28"/>
                <w:lang w:eastAsia="zh-TW"/>
              </w:rPr>
              <w:t>電子檔</w:t>
            </w:r>
          </w:p>
        </w:tc>
      </w:tr>
    </w:tbl>
    <w:p w14:paraId="78BB244F" w14:textId="326404E2" w:rsidR="00AC1158" w:rsidRPr="00C14104" w:rsidRDefault="00C14104">
      <w:pPr>
        <w:pStyle w:val="a8"/>
        <w:spacing w:line="400" w:lineRule="exact"/>
        <w:ind w:right="720"/>
        <w:jc w:val="both"/>
        <w:rPr>
          <w:rStyle w:val="a7"/>
          <w:rFonts w:ascii="Heiti TC Light" w:eastAsia="Heiti TC Light" w:hAnsi="Heiti TC Light" w:cs="Heiti TC Light" w:hint="default"/>
          <w:sz w:val="28"/>
          <w:szCs w:val="28"/>
          <w:lang w:val="en-US"/>
        </w:rPr>
      </w:pPr>
      <w:r>
        <w:rPr>
          <w:rStyle w:val="a7"/>
          <w:rFonts w:ascii="Heiti TC Light" w:eastAsia="Heiti TC Light" w:hAnsi="Heiti TC Light" w:cs="Heiti TC Light" w:hint="default"/>
          <w:sz w:val="28"/>
          <w:szCs w:val="28"/>
        </w:rPr>
        <w:tab/>
      </w:r>
    </w:p>
    <w:p w14:paraId="3E6CF4A5" w14:textId="6E578AF3" w:rsidR="00AC1158" w:rsidRDefault="001D46BB" w:rsidP="009309D3">
      <w:pPr>
        <w:pStyle w:val="a8"/>
        <w:numPr>
          <w:ilvl w:val="0"/>
          <w:numId w:val="7"/>
        </w:numPr>
        <w:tabs>
          <w:tab w:val="clear" w:pos="480"/>
          <w:tab w:val="num" w:pos="567"/>
        </w:tabs>
        <w:spacing w:line="400" w:lineRule="exact"/>
        <w:ind w:left="567" w:right="720" w:hanging="567"/>
        <w:jc w:val="both"/>
        <w:rPr>
          <w:rFonts w:ascii="GenYoGothic TW M" w:eastAsia="GenYoGothic TW M" w:hAnsi="GenYoGothic TW M" w:cs="GenYoGothic TW M" w:hint="default"/>
          <w:sz w:val="28"/>
          <w:szCs w:val="28"/>
        </w:rPr>
      </w:pPr>
      <w:r>
        <w:rPr>
          <w:rStyle w:val="a7"/>
          <w:rFonts w:ascii="GenYoGothic TW M" w:eastAsia="GenYoGothic TW M" w:hAnsi="GenYoGothic TW M" w:cs="GenYoGothic TW M"/>
          <w:sz w:val="28"/>
          <w:szCs w:val="28"/>
        </w:rPr>
        <w:t>大會</w:t>
      </w:r>
      <w:r w:rsidR="001F3397">
        <w:rPr>
          <w:rStyle w:val="a7"/>
          <w:rFonts w:ascii="GenYoGothic TW M" w:eastAsia="GenYoGothic TW M" w:hAnsi="GenYoGothic TW M" w:cs="GenYoGothic TW M"/>
          <w:sz w:val="28"/>
          <w:szCs w:val="28"/>
        </w:rPr>
        <w:t>保留媒體證核發與否，以及媒體證數量的核發權利。媒體送出申請後將進行審核，資料確認無誤後</w:t>
      </w:r>
      <w:r w:rsidR="00642C1E">
        <w:rPr>
          <w:rStyle w:val="a7"/>
          <w:rFonts w:ascii="GenYoGothic TW M" w:eastAsia="GenYoGothic TW M" w:hAnsi="GenYoGothic TW M" w:cs="GenYoGothic TW M"/>
          <w:sz w:val="28"/>
          <w:szCs w:val="28"/>
        </w:rPr>
        <w:t>將</w:t>
      </w:r>
      <w:r w:rsidR="001F3397">
        <w:rPr>
          <w:rStyle w:val="a7"/>
          <w:rFonts w:ascii="GenYoGothic TW M" w:eastAsia="GenYoGothic TW M" w:hAnsi="GenYoGothic TW M" w:cs="GenYoGothic TW M"/>
          <w:sz w:val="28"/>
          <w:szCs w:val="28"/>
        </w:rPr>
        <w:t>通知審核結果，未通過者不另行通知。</w:t>
      </w:r>
    </w:p>
    <w:p w14:paraId="74F220D9" w14:textId="77777777" w:rsidR="00AC1158" w:rsidRDefault="001F3397">
      <w:pPr>
        <w:pStyle w:val="a8"/>
        <w:spacing w:line="400" w:lineRule="exact"/>
        <w:ind w:left="703" w:right="720"/>
        <w:rPr>
          <w:rStyle w:val="a7"/>
          <w:rFonts w:ascii="GenYoGothic TW M" w:eastAsia="GenYoGothic TW M" w:hAnsi="GenYoGothic TW M" w:cs="GenYoGothic TW M" w:hint="default"/>
          <w:sz w:val="28"/>
          <w:szCs w:val="28"/>
        </w:rPr>
      </w:pPr>
      <w:r>
        <w:rPr>
          <w:rStyle w:val="a7"/>
          <w:sz w:val="28"/>
          <w:szCs w:val="28"/>
        </w:rPr>
        <w:t>☐</w:t>
      </w:r>
      <w:r>
        <w:rPr>
          <w:rStyle w:val="a7"/>
          <w:rFonts w:ascii="GenYoGothic TW M" w:eastAsia="GenYoGothic TW M" w:hAnsi="GenYoGothic TW M" w:cs="GenYoGothic TW M"/>
          <w:sz w:val="28"/>
          <w:szCs w:val="28"/>
        </w:rPr>
        <w:t>同意</w:t>
      </w:r>
    </w:p>
    <w:p w14:paraId="313E6E5D" w14:textId="77777777" w:rsidR="00AC1158" w:rsidRDefault="00AC1158">
      <w:pPr>
        <w:pStyle w:val="a8"/>
        <w:spacing w:line="400" w:lineRule="exact"/>
        <w:ind w:right="720"/>
        <w:rPr>
          <w:rStyle w:val="A6"/>
          <w:rFonts w:ascii="GenYoGothic TW M" w:eastAsia="GenYoGothic TW M" w:hAnsi="GenYoGothic TW M" w:cs="GenYoGothic TW M" w:hint="default"/>
          <w:sz w:val="28"/>
          <w:szCs w:val="28"/>
        </w:rPr>
      </w:pPr>
    </w:p>
    <w:p w14:paraId="5A0450F4" w14:textId="4393B537" w:rsidR="009309D3" w:rsidRPr="009309D3" w:rsidRDefault="001F3397" w:rsidP="009309D3">
      <w:pPr>
        <w:pStyle w:val="a8"/>
        <w:numPr>
          <w:ilvl w:val="0"/>
          <w:numId w:val="7"/>
        </w:numPr>
        <w:tabs>
          <w:tab w:val="clear" w:pos="480"/>
          <w:tab w:val="num" w:pos="709"/>
        </w:tabs>
        <w:rPr>
          <w:rFonts w:ascii="GenYoGothic TW M" w:eastAsia="GenYoGothic TW M" w:hAnsi="GenYoGothic TW M" w:cs="GenYoGothic TW M" w:hint="default"/>
          <w:sz w:val="28"/>
          <w:szCs w:val="28"/>
        </w:rPr>
      </w:pPr>
      <w:r>
        <w:rPr>
          <w:rStyle w:val="a7"/>
          <w:rFonts w:ascii="GenYoGothic TW M" w:eastAsia="GenYoGothic TW M" w:hAnsi="GenYoGothic TW M" w:cs="GenYoGothic TW M"/>
          <w:sz w:val="28"/>
          <w:szCs w:val="28"/>
        </w:rPr>
        <w:t>本人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</w:rPr>
        <w:t>已詳閱上述申請規範、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  <w:lang w:val="en-US"/>
        </w:rPr>
        <w:t>大專籃球運動聯賽現場拍攝規範同意書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</w:rPr>
        <w:t>及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  <w:lang w:val="en-US"/>
        </w:rPr>
        <w:t>大專體總轉播畫面及圖文授權使用辦法</w:t>
      </w:r>
      <w:r w:rsidR="009309D3" w:rsidRPr="009309D3">
        <w:rPr>
          <w:rFonts w:ascii="GenYoGothic TW M" w:eastAsia="GenYoGothic TW M" w:hAnsi="GenYoGothic TW M" w:cs="GenYoGothic TW M"/>
          <w:sz w:val="28"/>
          <w:szCs w:val="28"/>
        </w:rPr>
        <w:t>，同意並遵守相關規範。</w:t>
      </w:r>
    </w:p>
    <w:p w14:paraId="3F43E211" w14:textId="77777777" w:rsidR="00AC1158" w:rsidRPr="009309D3" w:rsidRDefault="001F3397" w:rsidP="009309D3">
      <w:pPr>
        <w:pStyle w:val="a8"/>
        <w:spacing w:line="400" w:lineRule="exact"/>
        <w:ind w:left="709" w:right="720"/>
        <w:rPr>
          <w:rStyle w:val="a7"/>
          <w:rFonts w:ascii="GenYoGothic TW M" w:eastAsia="GenYoGothic TW M" w:hAnsi="GenYoGothic TW M" w:cs="GenYoGothic TW M" w:hint="default"/>
          <w:sz w:val="28"/>
          <w:szCs w:val="28"/>
        </w:rPr>
      </w:pPr>
      <w:r w:rsidRPr="009309D3">
        <w:rPr>
          <w:rStyle w:val="a7"/>
          <w:rFonts w:ascii="Segoe UI Symbol" w:eastAsia="Segoe UI Symbol" w:hAnsi="Segoe UI Symbol" w:cs="Segoe UI Symbol"/>
          <w:sz w:val="28"/>
          <w:szCs w:val="28"/>
        </w:rPr>
        <w:t>☐</w:t>
      </w:r>
      <w:r w:rsidRPr="009309D3">
        <w:rPr>
          <w:rStyle w:val="a7"/>
          <w:rFonts w:ascii="GenYoGothic TW M" w:eastAsia="GenYoGothic TW M" w:hAnsi="GenYoGothic TW M" w:cs="GenYoGothic TW M"/>
          <w:sz w:val="28"/>
          <w:szCs w:val="28"/>
        </w:rPr>
        <w:t>同意</w:t>
      </w:r>
    </w:p>
    <w:p w14:paraId="2A447FCB" w14:textId="77777777" w:rsidR="00AC1158" w:rsidRDefault="00AC1158">
      <w:pPr>
        <w:pStyle w:val="a8"/>
        <w:spacing w:line="400" w:lineRule="exact"/>
        <w:ind w:right="720"/>
        <w:rPr>
          <w:rStyle w:val="A6"/>
          <w:rFonts w:ascii="GenYoGothic TW M" w:eastAsia="GenYoGothic TW M" w:hAnsi="GenYoGothic TW M" w:cs="GenYoGothic TW M" w:hint="default"/>
          <w:sz w:val="28"/>
          <w:szCs w:val="28"/>
        </w:rPr>
      </w:pPr>
    </w:p>
    <w:p w14:paraId="6448C657" w14:textId="2D429FCB" w:rsidR="00AC1158" w:rsidRDefault="00AC1158" w:rsidP="001D46BB">
      <w:pPr>
        <w:pStyle w:val="a8"/>
        <w:spacing w:line="400" w:lineRule="exact"/>
        <w:ind w:right="720"/>
        <w:rPr>
          <w:rFonts w:hint="default"/>
        </w:rPr>
      </w:pPr>
    </w:p>
    <w:sectPr w:rsidR="00AC1158">
      <w:headerReference w:type="default" r:id="rId9"/>
      <w:footerReference w:type="default" r:id="rId10"/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CEC9" w14:textId="77777777" w:rsidR="00FC5671" w:rsidRDefault="00FC5671">
      <w:r>
        <w:separator/>
      </w:r>
    </w:p>
  </w:endnote>
  <w:endnote w:type="continuationSeparator" w:id="0">
    <w:p w14:paraId="3CD586B5" w14:textId="77777777" w:rsidR="00FC5671" w:rsidRDefault="00FC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YoGothic TW M"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源樣黑體 B">
    <w:altName w:val="微軟正黑體"/>
    <w:panose1 w:val="020B0800000000000000"/>
    <w:charset w:val="88"/>
    <w:family w:val="swiss"/>
    <w:pitch w:val="variable"/>
    <w:sig w:usb0="A00002FF" w:usb1="6ACFFDFF" w:usb2="00000016" w:usb3="00000000" w:csb0="0010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源樣黑體 L">
    <w:altName w:val="微軟正黑體"/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B507" w14:textId="77777777" w:rsidR="00AC1158" w:rsidRDefault="00AC11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FE253" w14:textId="77777777" w:rsidR="00FC5671" w:rsidRDefault="00FC5671">
      <w:r>
        <w:separator/>
      </w:r>
    </w:p>
  </w:footnote>
  <w:footnote w:type="continuationSeparator" w:id="0">
    <w:p w14:paraId="487146BA" w14:textId="77777777" w:rsidR="00FC5671" w:rsidRDefault="00FC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6E5A" w14:textId="77777777" w:rsidR="00AC1158" w:rsidRDefault="00AC11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018E2"/>
    <w:multiLevelType w:val="hybridMultilevel"/>
    <w:tmpl w:val="B3147D7A"/>
    <w:styleLink w:val="3"/>
    <w:lvl w:ilvl="0" w:tplc="3A788A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7600C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87854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C640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6C1C2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C2376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C498B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001CE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AC4C6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9578C2"/>
    <w:multiLevelType w:val="hybridMultilevel"/>
    <w:tmpl w:val="E9923B9E"/>
    <w:styleLink w:val="2"/>
    <w:lvl w:ilvl="0" w:tplc="7B12C85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A2E06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A3F48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0982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C4A18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C025E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6225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AA4838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54B96A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F3368A"/>
    <w:multiLevelType w:val="hybridMultilevel"/>
    <w:tmpl w:val="2F0A1E84"/>
    <w:styleLink w:val="4"/>
    <w:lvl w:ilvl="0" w:tplc="07E4FF58">
      <w:start w:val="1"/>
      <w:numFmt w:val="taiwaneseCounting"/>
      <w:lvlText w:val="%1."/>
      <w:lvlJc w:val="left"/>
      <w:pPr>
        <w:tabs>
          <w:tab w:val="num" w:pos="480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41116">
      <w:start w:val="1"/>
      <w:numFmt w:val="chineseCounting"/>
      <w:lvlText w:val="%2."/>
      <w:lvlJc w:val="left"/>
      <w:pPr>
        <w:tabs>
          <w:tab w:val="left" w:pos="480"/>
          <w:tab w:val="num" w:pos="960"/>
        </w:tabs>
        <w:ind w:left="11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6E652E">
      <w:start w:val="1"/>
      <w:numFmt w:val="lowerRoman"/>
      <w:suff w:val="nothing"/>
      <w:lvlText w:val="%3."/>
      <w:lvlJc w:val="left"/>
      <w:pPr>
        <w:tabs>
          <w:tab w:val="left" w:pos="480"/>
        </w:tabs>
        <w:ind w:left="1189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F21A0C">
      <w:start w:val="1"/>
      <w:numFmt w:val="decimal"/>
      <w:lvlText w:val="%4."/>
      <w:lvlJc w:val="left"/>
      <w:pPr>
        <w:tabs>
          <w:tab w:val="left" w:pos="480"/>
          <w:tab w:val="num" w:pos="1920"/>
        </w:tabs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58CAB2">
      <w:start w:val="1"/>
      <w:numFmt w:val="chineseCounting"/>
      <w:lvlText w:val="%5."/>
      <w:lvlJc w:val="left"/>
      <w:pPr>
        <w:tabs>
          <w:tab w:val="left" w:pos="480"/>
          <w:tab w:val="num" w:pos="2400"/>
        </w:tabs>
        <w:ind w:left="26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CC1DE">
      <w:start w:val="1"/>
      <w:numFmt w:val="lowerRoman"/>
      <w:suff w:val="nothing"/>
      <w:lvlText w:val="%6."/>
      <w:lvlJc w:val="left"/>
      <w:pPr>
        <w:tabs>
          <w:tab w:val="left" w:pos="480"/>
        </w:tabs>
        <w:ind w:left="2629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73C6">
      <w:start w:val="1"/>
      <w:numFmt w:val="decimal"/>
      <w:lvlText w:val="%7."/>
      <w:lvlJc w:val="left"/>
      <w:pPr>
        <w:tabs>
          <w:tab w:val="left" w:pos="480"/>
          <w:tab w:val="num" w:pos="3360"/>
        </w:tabs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A2158">
      <w:start w:val="1"/>
      <w:numFmt w:val="chineseCounting"/>
      <w:lvlText w:val="%8."/>
      <w:lvlJc w:val="left"/>
      <w:pPr>
        <w:tabs>
          <w:tab w:val="left" w:pos="480"/>
          <w:tab w:val="num" w:pos="3840"/>
        </w:tabs>
        <w:ind w:left="40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64D4A">
      <w:start w:val="1"/>
      <w:numFmt w:val="lowerRoman"/>
      <w:suff w:val="nothing"/>
      <w:lvlText w:val="%9."/>
      <w:lvlJc w:val="left"/>
      <w:pPr>
        <w:tabs>
          <w:tab w:val="left" w:pos="480"/>
        </w:tabs>
        <w:ind w:left="4069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9426686"/>
    <w:multiLevelType w:val="hybridMultilevel"/>
    <w:tmpl w:val="2F0A1E84"/>
    <w:numStyleLink w:val="4"/>
  </w:abstractNum>
  <w:abstractNum w:abstractNumId="4" w15:restartNumberingAfterBreak="0">
    <w:nsid w:val="4BC63021"/>
    <w:multiLevelType w:val="hybridMultilevel"/>
    <w:tmpl w:val="E9923B9E"/>
    <w:numStyleLink w:val="2"/>
  </w:abstractNum>
  <w:abstractNum w:abstractNumId="5" w15:restartNumberingAfterBreak="0">
    <w:nsid w:val="4BD441BE"/>
    <w:multiLevelType w:val="hybridMultilevel"/>
    <w:tmpl w:val="2F0A1E84"/>
    <w:numStyleLink w:val="4"/>
  </w:abstractNum>
  <w:abstractNum w:abstractNumId="6" w15:restartNumberingAfterBreak="0">
    <w:nsid w:val="548548F9"/>
    <w:multiLevelType w:val="hybridMultilevel"/>
    <w:tmpl w:val="B3147D7A"/>
    <w:numStyleLink w:val="3"/>
  </w:abstractNum>
  <w:abstractNum w:abstractNumId="7" w15:restartNumberingAfterBreak="0">
    <w:nsid w:val="57C14587"/>
    <w:multiLevelType w:val="hybridMultilevel"/>
    <w:tmpl w:val="29AAD78C"/>
    <w:lvl w:ilvl="0" w:tplc="D6B2E57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E5C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A1DDC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C30A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F09D0E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2AA04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8173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EC3A6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87D2C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7053111">
    <w:abstractNumId w:val="7"/>
  </w:num>
  <w:num w:numId="2" w16cid:durableId="1238830148">
    <w:abstractNumId w:val="1"/>
  </w:num>
  <w:num w:numId="3" w16cid:durableId="1830949567">
    <w:abstractNumId w:val="4"/>
  </w:num>
  <w:num w:numId="4" w16cid:durableId="174348531">
    <w:abstractNumId w:val="0"/>
  </w:num>
  <w:num w:numId="5" w16cid:durableId="572276129">
    <w:abstractNumId w:val="6"/>
  </w:num>
  <w:num w:numId="6" w16cid:durableId="1136071937">
    <w:abstractNumId w:val="2"/>
  </w:num>
  <w:num w:numId="7" w16cid:durableId="2052151149">
    <w:abstractNumId w:val="5"/>
  </w:num>
  <w:num w:numId="8" w16cid:durableId="1450661148">
    <w:abstractNumId w:val="3"/>
    <w:lvlOverride w:ilvl="0">
      <w:lvl w:ilvl="0" w:tplc="894231EC">
        <w:start w:val="1"/>
        <w:numFmt w:val="taiwaneseCounting"/>
        <w:lvlText w:val="%1."/>
        <w:lvlJc w:val="left"/>
        <w:pPr>
          <w:tabs>
            <w:tab w:val="left" w:pos="-4440"/>
          </w:tabs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FE61B4">
        <w:start w:val="1"/>
        <w:numFmt w:val="chineseCounting"/>
        <w:suff w:val="nothing"/>
        <w:lvlText w:val="%2."/>
        <w:lvlJc w:val="left"/>
        <w:pPr>
          <w:tabs>
            <w:tab w:val="left" w:pos="-4440"/>
          </w:tabs>
          <w:ind w:left="567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4DBBE">
        <w:start w:val="1"/>
        <w:numFmt w:val="lowerRoman"/>
        <w:lvlText w:val="%3."/>
        <w:lvlJc w:val="left"/>
        <w:pPr>
          <w:tabs>
            <w:tab w:val="left" w:pos="-4440"/>
          </w:tabs>
          <w:ind w:left="9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DA0984">
        <w:start w:val="1"/>
        <w:numFmt w:val="decimal"/>
        <w:lvlText w:val="%4."/>
        <w:lvlJc w:val="left"/>
        <w:pPr>
          <w:tabs>
            <w:tab w:val="left" w:pos="-4440"/>
          </w:tabs>
          <w:ind w:left="19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0CA8B0">
        <w:start w:val="1"/>
        <w:numFmt w:val="chineseCounting"/>
        <w:lvlText w:val="%5."/>
        <w:lvlJc w:val="left"/>
        <w:pPr>
          <w:tabs>
            <w:tab w:val="left" w:pos="-4440"/>
          </w:tabs>
          <w:ind w:left="24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3C06A2">
        <w:start w:val="1"/>
        <w:numFmt w:val="lowerRoman"/>
        <w:lvlText w:val="%6."/>
        <w:lvlJc w:val="left"/>
        <w:pPr>
          <w:tabs>
            <w:tab w:val="left" w:pos="-4440"/>
          </w:tabs>
          <w:ind w:left="24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AC535E">
        <w:start w:val="1"/>
        <w:numFmt w:val="decimal"/>
        <w:lvlText w:val="%7."/>
        <w:lvlJc w:val="left"/>
        <w:pPr>
          <w:tabs>
            <w:tab w:val="left" w:pos="-4440"/>
          </w:tabs>
          <w:ind w:left="336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409E">
        <w:start w:val="1"/>
        <w:numFmt w:val="chineseCounting"/>
        <w:lvlText w:val="%8."/>
        <w:lvlJc w:val="left"/>
        <w:pPr>
          <w:tabs>
            <w:tab w:val="left" w:pos="-4440"/>
          </w:tabs>
          <w:ind w:left="38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12517E">
        <w:start w:val="1"/>
        <w:numFmt w:val="lowerRoman"/>
        <w:lvlText w:val="%9."/>
        <w:lvlJc w:val="left"/>
        <w:pPr>
          <w:tabs>
            <w:tab w:val="left" w:pos="-4440"/>
          </w:tabs>
          <w:ind w:left="38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58"/>
    <w:rsid w:val="00060216"/>
    <w:rsid w:val="000708EA"/>
    <w:rsid w:val="00072C5D"/>
    <w:rsid w:val="000A646E"/>
    <w:rsid w:val="000F4017"/>
    <w:rsid w:val="001313CE"/>
    <w:rsid w:val="001D46BB"/>
    <w:rsid w:val="001F3397"/>
    <w:rsid w:val="00236049"/>
    <w:rsid w:val="002E4416"/>
    <w:rsid w:val="00356003"/>
    <w:rsid w:val="00435A38"/>
    <w:rsid w:val="004627EA"/>
    <w:rsid w:val="00470D25"/>
    <w:rsid w:val="004A7CBC"/>
    <w:rsid w:val="004E6E32"/>
    <w:rsid w:val="004F783A"/>
    <w:rsid w:val="00557C80"/>
    <w:rsid w:val="00560B22"/>
    <w:rsid w:val="005866EB"/>
    <w:rsid w:val="005B148C"/>
    <w:rsid w:val="005C3BAB"/>
    <w:rsid w:val="006129C3"/>
    <w:rsid w:val="00642C1E"/>
    <w:rsid w:val="006861E7"/>
    <w:rsid w:val="006C12B7"/>
    <w:rsid w:val="006D2770"/>
    <w:rsid w:val="006F2D33"/>
    <w:rsid w:val="007B597C"/>
    <w:rsid w:val="007F6DF2"/>
    <w:rsid w:val="007F7A3B"/>
    <w:rsid w:val="00927807"/>
    <w:rsid w:val="009309D3"/>
    <w:rsid w:val="0094052A"/>
    <w:rsid w:val="00953832"/>
    <w:rsid w:val="00974F1F"/>
    <w:rsid w:val="009F607C"/>
    <w:rsid w:val="00A16449"/>
    <w:rsid w:val="00A23FF8"/>
    <w:rsid w:val="00A91F2A"/>
    <w:rsid w:val="00AC1158"/>
    <w:rsid w:val="00B46909"/>
    <w:rsid w:val="00B62CD7"/>
    <w:rsid w:val="00C14104"/>
    <w:rsid w:val="00CE52A0"/>
    <w:rsid w:val="00D238EB"/>
    <w:rsid w:val="00D430E0"/>
    <w:rsid w:val="00D66FC7"/>
    <w:rsid w:val="00DC6B4F"/>
    <w:rsid w:val="00E25396"/>
    <w:rsid w:val="00E25BE0"/>
    <w:rsid w:val="00E40E38"/>
    <w:rsid w:val="00F16AE8"/>
    <w:rsid w:val="00F470F0"/>
    <w:rsid w:val="00F90FC4"/>
    <w:rsid w:val="00FC4268"/>
    <w:rsid w:val="00FC5671"/>
    <w:rsid w:val="00FD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A3047"/>
  <w15:docId w15:val="{0B85C60C-0CF7-6C43-A49C-914BC21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Cambria" w:hAnsi="Cambria" w:cs="Arial Unicode MS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無 A"/>
  </w:style>
  <w:style w:type="paragraph" w:customStyle="1" w:styleId="1">
    <w:name w:val="一般1"/>
    <w:pPr>
      <w:widowControl w:val="0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2"/>
      </w:numPr>
    </w:pPr>
  </w:style>
  <w:style w:type="numbering" w:customStyle="1" w:styleId="3">
    <w:name w:val="已輸入樣式 3"/>
    <w:pPr>
      <w:numPr>
        <w:numId w:val="4"/>
      </w:numPr>
    </w:pPr>
  </w:style>
  <w:style w:type="character" w:customStyle="1" w:styleId="a7">
    <w:name w:val="無"/>
  </w:style>
  <w:style w:type="character" w:customStyle="1" w:styleId="Hyperlink0">
    <w:name w:val="Hyperlink.0"/>
    <w:basedOn w:val="a7"/>
    <w:rPr>
      <w:rFonts w:ascii="GenYoGothic TW M" w:eastAsia="GenYoGothic TW M" w:hAnsi="GenYoGothic TW M" w:cs="GenYoGothic TW M"/>
      <w:b/>
      <w:bCs/>
      <w:outline w:val="0"/>
      <w:color w:val="0000FF"/>
      <w:kern w:val="0"/>
      <w:u w:val="single" w:color="0000FF"/>
      <w:lang w:val="en-US"/>
    </w:rPr>
  </w:style>
  <w:style w:type="paragraph" w:customStyle="1" w:styleId="a8">
    <w:name w:val="預設值"/>
    <w:pPr>
      <w:widowControl w:val="0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1">
    <w:name w:val="暗色格線 21"/>
    <w:pPr>
      <w:widowControl w:val="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4">
    <w:name w:val="已輸入樣式 4"/>
    <w:pPr>
      <w:numPr>
        <w:numId w:val="6"/>
      </w:numPr>
    </w:pPr>
  </w:style>
  <w:style w:type="character" w:styleId="a9">
    <w:name w:val="Unresolved Mention"/>
    <w:basedOn w:val="a0"/>
    <w:uiPriority w:val="99"/>
    <w:semiHidden/>
    <w:unhideWhenUsed/>
    <w:rsid w:val="002E441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6021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orTgYWgtjSutTmb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phtnv108</cp:lastModifiedBy>
  <cp:revision>18</cp:revision>
  <dcterms:created xsi:type="dcterms:W3CDTF">2023-11-02T06:27:00Z</dcterms:created>
  <dcterms:modified xsi:type="dcterms:W3CDTF">2024-10-28T08:50:00Z</dcterms:modified>
</cp:coreProperties>
</file>