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6E23" w14:textId="77777777" w:rsidR="004323AE" w:rsidRPr="00A73255" w:rsidRDefault="004323AE" w:rsidP="00F67505">
      <w:pPr>
        <w:pStyle w:val="12"/>
        <w:rPr>
          <w:color w:val="000000" w:themeColor="text1"/>
        </w:rPr>
      </w:pPr>
      <w:bookmarkStart w:id="0" w:name="_Toc140167778"/>
      <w:bookmarkStart w:id="1" w:name="_Toc140156218"/>
      <w:bookmarkStart w:id="2" w:name="_Toc140420980"/>
      <w:bookmarkStart w:id="3" w:name="_Toc140428315"/>
      <w:bookmarkStart w:id="4" w:name="_Toc140433071"/>
      <w:bookmarkStart w:id="5" w:name="_Toc140435944"/>
      <w:bookmarkStart w:id="6" w:name="_Toc140443295"/>
      <w:bookmarkStart w:id="7" w:name="_Toc140447238"/>
      <w:bookmarkStart w:id="8" w:name="_Toc140449308"/>
      <w:bookmarkStart w:id="9" w:name="_Toc140533672"/>
      <w:bookmarkStart w:id="10" w:name="_Toc141102316"/>
      <w:r w:rsidRPr="00CC5EC8">
        <w:t>中</w:t>
      </w:r>
      <w:r w:rsidRPr="00A73255">
        <w:rPr>
          <w:color w:val="000000" w:themeColor="text1"/>
        </w:rPr>
        <w:t>華民國</w:t>
      </w:r>
      <w:r w:rsidRPr="00A73255">
        <w:rPr>
          <w:color w:val="000000" w:themeColor="text1"/>
        </w:rPr>
        <w:t xml:space="preserve"> 114 </w:t>
      </w:r>
      <w:r w:rsidRPr="00A73255">
        <w:rPr>
          <w:color w:val="000000" w:themeColor="text1"/>
        </w:rPr>
        <w:t>年全國大專校院運動會</w:t>
      </w:r>
      <w:r w:rsidRPr="00A73255">
        <w:rPr>
          <w:color w:val="000000" w:themeColor="text1"/>
          <w:u w:val="single"/>
        </w:rPr>
        <w:t>柔道技術手冊</w:t>
      </w:r>
      <w:r w:rsidRPr="00A73255">
        <w:rPr>
          <w:color w:val="000000" w:themeColor="text1"/>
        </w:rPr>
        <w:t>（分則）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C9DFCDF" w14:textId="77777777" w:rsidR="004323AE" w:rsidRPr="00A73255" w:rsidRDefault="004323AE" w:rsidP="004323AE">
      <w:pPr>
        <w:widowControl/>
        <w:numPr>
          <w:ilvl w:val="0"/>
          <w:numId w:val="4"/>
        </w:numPr>
        <w:spacing w:line="360" w:lineRule="auto"/>
        <w:ind w:left="567" w:hanging="567"/>
        <w:contextualSpacing/>
        <w:jc w:val="both"/>
        <w:outlineLvl w:val="1"/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11" w:name="_Toc141102317"/>
      <w:r w:rsidRPr="00A73255">
        <w:rPr>
          <w:rFonts w:ascii="Times New Roman" w:eastAsia="標楷體" w:hAnsi="Times New Roman"/>
          <w:b/>
          <w:color w:val="000000" w:themeColor="text1"/>
          <w:szCs w:val="24"/>
        </w:rPr>
        <w:t>比賽時間：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中華民國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 xml:space="preserve"> 114 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年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 xml:space="preserve"> 4 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月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 xml:space="preserve"> 29 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日（星期二）至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 xml:space="preserve"> 5 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月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 xml:space="preserve"> 1 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日（星期四），計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 xml:space="preserve"> 3 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天。</w:t>
      </w:r>
      <w:bookmarkEnd w:id="11"/>
    </w:p>
    <w:p w14:paraId="13FACDC8" w14:textId="29A9D086" w:rsidR="004323AE" w:rsidRPr="00A73255" w:rsidRDefault="004323AE" w:rsidP="00B66555">
      <w:pPr>
        <w:widowControl/>
        <w:numPr>
          <w:ilvl w:val="0"/>
          <w:numId w:val="4"/>
        </w:numPr>
        <w:spacing w:line="360" w:lineRule="auto"/>
        <w:ind w:left="567" w:hanging="567"/>
        <w:contextualSpacing/>
        <w:jc w:val="both"/>
        <w:outlineLvl w:val="1"/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12" w:name="_Toc141102318"/>
      <w:r w:rsidRPr="00A73255">
        <w:rPr>
          <w:rFonts w:ascii="Times New Roman" w:eastAsia="標楷體" w:hAnsi="Times New Roman"/>
          <w:b/>
          <w:color w:val="000000" w:themeColor="text1"/>
          <w:szCs w:val="24"/>
        </w:rPr>
        <w:t>比賽地點：</w:t>
      </w:r>
      <w:bookmarkStart w:id="13" w:name="_Hlk174114177"/>
      <w:bookmarkEnd w:id="12"/>
      <w:r w:rsidRPr="00A73255">
        <w:rPr>
          <w:rFonts w:ascii="Times New Roman" w:eastAsia="標楷體" w:hAnsi="Times New Roman"/>
          <w:bCs/>
          <w:color w:val="000000" w:themeColor="text1"/>
          <w:szCs w:val="24"/>
        </w:rPr>
        <w:t>長榮大學體育館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</w:rPr>
        <w:t>(</w:t>
      </w:r>
      <w:proofErr w:type="gramStart"/>
      <w:r w:rsidRPr="00A73255">
        <w:rPr>
          <w:rFonts w:ascii="Times New Roman" w:eastAsia="標楷體" w:hAnsi="Times New Roman"/>
          <w:bCs/>
          <w:color w:val="000000" w:themeColor="text1"/>
          <w:szCs w:val="24"/>
        </w:rPr>
        <w:t>臺</w:t>
      </w:r>
      <w:proofErr w:type="gramEnd"/>
      <w:r w:rsidRPr="00A73255">
        <w:rPr>
          <w:rFonts w:ascii="Times New Roman" w:eastAsia="標楷體" w:hAnsi="Times New Roman"/>
          <w:bCs/>
          <w:color w:val="000000" w:themeColor="text1"/>
          <w:szCs w:val="24"/>
        </w:rPr>
        <w:t>南市歸仁區長大路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</w:rPr>
        <w:t>1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</w:rPr>
        <w:t>號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</w:rPr>
        <w:t>)</w:t>
      </w:r>
      <w:bookmarkEnd w:id="13"/>
      <w:r w:rsidR="00DE7B6F" w:rsidRPr="00A73255">
        <w:rPr>
          <w:rFonts w:ascii="Times New Roman" w:eastAsia="標楷體" w:hAnsi="Times New Roman" w:hint="eastAsia"/>
          <w:bCs/>
          <w:color w:val="000000" w:themeColor="text1"/>
          <w:szCs w:val="24"/>
        </w:rPr>
        <w:t>。</w:t>
      </w:r>
    </w:p>
    <w:p w14:paraId="17B5322C" w14:textId="77777777" w:rsidR="004323AE" w:rsidRPr="00A73255" w:rsidRDefault="004323AE" w:rsidP="00B66555">
      <w:pPr>
        <w:widowControl/>
        <w:numPr>
          <w:ilvl w:val="0"/>
          <w:numId w:val="4"/>
        </w:numPr>
        <w:spacing w:line="360" w:lineRule="auto"/>
        <w:ind w:left="567" w:hanging="567"/>
        <w:contextualSpacing/>
        <w:jc w:val="both"/>
        <w:outlineLvl w:val="1"/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14" w:name="_Toc141102319"/>
      <w:r w:rsidRPr="00A73255">
        <w:rPr>
          <w:rFonts w:ascii="Times New Roman" w:eastAsia="標楷體" w:hAnsi="Times New Roman"/>
          <w:b/>
          <w:color w:val="000000" w:themeColor="text1"/>
          <w:szCs w:val="24"/>
        </w:rPr>
        <w:t>競賽分組及項目：</w:t>
      </w:r>
      <w:bookmarkEnd w:id="14"/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3352"/>
        <w:gridCol w:w="3213"/>
      </w:tblGrid>
      <w:tr w:rsidR="00A73255" w:rsidRPr="00A73255" w14:paraId="6BF1DE34" w14:textId="77777777" w:rsidTr="00983E2C">
        <w:trPr>
          <w:trHeight w:val="219"/>
        </w:trPr>
        <w:tc>
          <w:tcPr>
            <w:tcW w:w="2835" w:type="dxa"/>
            <w:tcBorders>
              <w:tl2br w:val="single" w:sz="4" w:space="0" w:color="auto"/>
            </w:tcBorders>
            <w:shd w:val="clear" w:color="auto" w:fill="auto"/>
          </w:tcPr>
          <w:p w14:paraId="1D528486" w14:textId="0A57BB72" w:rsidR="004323AE" w:rsidRPr="00A73255" w:rsidRDefault="004323AE" w:rsidP="00B66555">
            <w:pPr>
              <w:pStyle w:val="-"/>
              <w:spacing w:line="320" w:lineRule="exact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 xml:space="preserve">             </w:t>
            </w:r>
            <w:r w:rsidR="00F67505" w:rsidRPr="00A73255">
              <w:rPr>
                <w:color w:val="000000" w:themeColor="text1"/>
              </w:rPr>
              <w:t xml:space="preserve">                </w:t>
            </w:r>
            <w:r w:rsidR="00081F4D" w:rsidRPr="00A73255">
              <w:rPr>
                <w:rFonts w:hint="eastAsia"/>
                <w:color w:val="000000" w:themeColor="text1"/>
              </w:rPr>
              <w:t xml:space="preserve">     </w:t>
            </w:r>
            <w:r w:rsidRPr="00A73255">
              <w:rPr>
                <w:color w:val="000000" w:themeColor="text1"/>
              </w:rPr>
              <w:t>項目</w:t>
            </w:r>
            <w:r w:rsidRPr="00A73255">
              <w:rPr>
                <w:color w:val="000000" w:themeColor="text1"/>
              </w:rPr>
              <w:t xml:space="preserve">    </w:t>
            </w:r>
          </w:p>
          <w:p w14:paraId="01B2C78C" w14:textId="77777777" w:rsidR="004323AE" w:rsidRPr="00A73255" w:rsidRDefault="004323AE" w:rsidP="00B66555">
            <w:pPr>
              <w:pStyle w:val="-"/>
              <w:spacing w:line="320" w:lineRule="exact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級別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9E088C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男生組</w:t>
            </w:r>
            <w:r w:rsidRPr="00A73255">
              <w:rPr>
                <w:color w:val="000000" w:themeColor="text1"/>
              </w:rPr>
              <w:t>(</w:t>
            </w:r>
            <w:r w:rsidRPr="00A73255">
              <w:rPr>
                <w:color w:val="000000" w:themeColor="text1"/>
              </w:rPr>
              <w:t>公開、一般組</w:t>
            </w:r>
            <w:r w:rsidRPr="00A73255">
              <w:rPr>
                <w:color w:val="000000" w:themeColor="text1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BAAFAA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女生組</w:t>
            </w:r>
            <w:r w:rsidRPr="00A73255">
              <w:rPr>
                <w:color w:val="000000" w:themeColor="text1"/>
              </w:rPr>
              <w:t>(</w:t>
            </w:r>
            <w:r w:rsidRPr="00A73255">
              <w:rPr>
                <w:color w:val="000000" w:themeColor="text1"/>
              </w:rPr>
              <w:t>公開、一般組</w:t>
            </w:r>
            <w:r w:rsidRPr="00A73255">
              <w:rPr>
                <w:color w:val="000000" w:themeColor="text1"/>
              </w:rPr>
              <w:t>)</w:t>
            </w:r>
          </w:p>
        </w:tc>
      </w:tr>
      <w:tr w:rsidR="00A73255" w:rsidRPr="00A73255" w14:paraId="0267BB37" w14:textId="77777777" w:rsidTr="00F67505">
        <w:trPr>
          <w:trHeight w:val="425"/>
        </w:trPr>
        <w:tc>
          <w:tcPr>
            <w:tcW w:w="2835" w:type="dxa"/>
            <w:shd w:val="clear" w:color="auto" w:fill="auto"/>
            <w:vAlign w:val="center"/>
          </w:tcPr>
          <w:p w14:paraId="38E65BBD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第一級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5A3C65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60.0</w:t>
            </w:r>
            <w:r w:rsidRPr="00A73255">
              <w:rPr>
                <w:color w:val="000000" w:themeColor="text1"/>
              </w:rPr>
              <w:t>公斤以下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CBED9F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48.0</w:t>
            </w:r>
            <w:r w:rsidRPr="00A73255">
              <w:rPr>
                <w:color w:val="000000" w:themeColor="text1"/>
              </w:rPr>
              <w:t>公斤以下</w:t>
            </w:r>
          </w:p>
        </w:tc>
      </w:tr>
      <w:tr w:rsidR="00A73255" w:rsidRPr="00A73255" w14:paraId="7C2800A1" w14:textId="77777777" w:rsidTr="00F67505">
        <w:trPr>
          <w:trHeight w:val="425"/>
        </w:trPr>
        <w:tc>
          <w:tcPr>
            <w:tcW w:w="2835" w:type="dxa"/>
            <w:shd w:val="clear" w:color="auto" w:fill="auto"/>
            <w:vAlign w:val="center"/>
          </w:tcPr>
          <w:p w14:paraId="6085E746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第二級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064E6A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60.1</w:t>
            </w:r>
            <w:r w:rsidRPr="00A73255">
              <w:rPr>
                <w:color w:val="000000" w:themeColor="text1"/>
              </w:rPr>
              <w:t>公斤～</w:t>
            </w:r>
            <w:r w:rsidRPr="00A73255">
              <w:rPr>
                <w:color w:val="000000" w:themeColor="text1"/>
              </w:rPr>
              <w:t>66.0</w:t>
            </w:r>
            <w:r w:rsidRPr="00A73255">
              <w:rPr>
                <w:color w:val="000000" w:themeColor="text1"/>
              </w:rPr>
              <w:t>公斤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FAE4CA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48.1</w:t>
            </w:r>
            <w:r w:rsidRPr="00A73255">
              <w:rPr>
                <w:color w:val="000000" w:themeColor="text1"/>
              </w:rPr>
              <w:t>公斤～</w:t>
            </w:r>
            <w:r w:rsidRPr="00A73255">
              <w:rPr>
                <w:color w:val="000000" w:themeColor="text1"/>
              </w:rPr>
              <w:t>52.0</w:t>
            </w:r>
            <w:r w:rsidRPr="00A73255">
              <w:rPr>
                <w:color w:val="000000" w:themeColor="text1"/>
              </w:rPr>
              <w:t>公斤</w:t>
            </w:r>
          </w:p>
        </w:tc>
      </w:tr>
      <w:tr w:rsidR="00A73255" w:rsidRPr="00A73255" w14:paraId="7C2AD02C" w14:textId="77777777" w:rsidTr="00F67505">
        <w:trPr>
          <w:trHeight w:val="425"/>
        </w:trPr>
        <w:tc>
          <w:tcPr>
            <w:tcW w:w="2835" w:type="dxa"/>
            <w:shd w:val="clear" w:color="auto" w:fill="auto"/>
            <w:vAlign w:val="center"/>
          </w:tcPr>
          <w:p w14:paraId="25AD2C3B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第三級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86A421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66.1</w:t>
            </w:r>
            <w:r w:rsidRPr="00A73255">
              <w:rPr>
                <w:color w:val="000000" w:themeColor="text1"/>
              </w:rPr>
              <w:t>公斤～</w:t>
            </w:r>
            <w:r w:rsidRPr="00A73255">
              <w:rPr>
                <w:color w:val="000000" w:themeColor="text1"/>
              </w:rPr>
              <w:t>73.0</w:t>
            </w:r>
            <w:r w:rsidRPr="00A73255">
              <w:rPr>
                <w:color w:val="000000" w:themeColor="text1"/>
              </w:rPr>
              <w:t>公斤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5377E1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52.1</w:t>
            </w:r>
            <w:r w:rsidRPr="00A73255">
              <w:rPr>
                <w:color w:val="000000" w:themeColor="text1"/>
              </w:rPr>
              <w:t>公斤～</w:t>
            </w:r>
            <w:r w:rsidRPr="00A73255">
              <w:rPr>
                <w:color w:val="000000" w:themeColor="text1"/>
              </w:rPr>
              <w:t>57.0</w:t>
            </w:r>
            <w:r w:rsidRPr="00A73255">
              <w:rPr>
                <w:color w:val="000000" w:themeColor="text1"/>
              </w:rPr>
              <w:t>公斤</w:t>
            </w:r>
          </w:p>
        </w:tc>
      </w:tr>
      <w:tr w:rsidR="00A73255" w:rsidRPr="00A73255" w14:paraId="23CFFB55" w14:textId="77777777" w:rsidTr="00F67505">
        <w:trPr>
          <w:trHeight w:val="425"/>
        </w:trPr>
        <w:tc>
          <w:tcPr>
            <w:tcW w:w="2835" w:type="dxa"/>
            <w:shd w:val="clear" w:color="auto" w:fill="auto"/>
            <w:vAlign w:val="center"/>
          </w:tcPr>
          <w:p w14:paraId="1181154F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第四級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1B2BC7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73.1</w:t>
            </w:r>
            <w:r w:rsidRPr="00A73255">
              <w:rPr>
                <w:color w:val="000000" w:themeColor="text1"/>
              </w:rPr>
              <w:t>公斤～</w:t>
            </w:r>
            <w:r w:rsidRPr="00A73255">
              <w:rPr>
                <w:color w:val="000000" w:themeColor="text1"/>
              </w:rPr>
              <w:t>81.0</w:t>
            </w:r>
            <w:r w:rsidRPr="00A73255">
              <w:rPr>
                <w:color w:val="000000" w:themeColor="text1"/>
              </w:rPr>
              <w:t>公斤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6B2DFC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57.1</w:t>
            </w:r>
            <w:r w:rsidRPr="00A73255">
              <w:rPr>
                <w:color w:val="000000" w:themeColor="text1"/>
              </w:rPr>
              <w:t>公斤～</w:t>
            </w:r>
            <w:r w:rsidRPr="00A73255">
              <w:rPr>
                <w:color w:val="000000" w:themeColor="text1"/>
              </w:rPr>
              <w:t>63.0</w:t>
            </w:r>
            <w:r w:rsidRPr="00A73255">
              <w:rPr>
                <w:color w:val="000000" w:themeColor="text1"/>
              </w:rPr>
              <w:t>公斤</w:t>
            </w:r>
          </w:p>
        </w:tc>
      </w:tr>
      <w:tr w:rsidR="00A73255" w:rsidRPr="00A73255" w14:paraId="0498B0C0" w14:textId="77777777" w:rsidTr="00F67505">
        <w:trPr>
          <w:trHeight w:val="425"/>
        </w:trPr>
        <w:tc>
          <w:tcPr>
            <w:tcW w:w="2835" w:type="dxa"/>
            <w:shd w:val="clear" w:color="auto" w:fill="auto"/>
            <w:vAlign w:val="center"/>
          </w:tcPr>
          <w:p w14:paraId="7CE9BD19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第五級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086464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81.1</w:t>
            </w:r>
            <w:r w:rsidRPr="00A73255">
              <w:rPr>
                <w:color w:val="000000" w:themeColor="text1"/>
              </w:rPr>
              <w:t>公斤～</w:t>
            </w:r>
            <w:r w:rsidRPr="00A73255">
              <w:rPr>
                <w:color w:val="000000" w:themeColor="text1"/>
              </w:rPr>
              <w:t>90.0</w:t>
            </w:r>
            <w:r w:rsidRPr="00A73255">
              <w:rPr>
                <w:color w:val="000000" w:themeColor="text1"/>
              </w:rPr>
              <w:t>公斤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30010FF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63.1</w:t>
            </w:r>
            <w:r w:rsidRPr="00A73255">
              <w:rPr>
                <w:color w:val="000000" w:themeColor="text1"/>
              </w:rPr>
              <w:t>公斤～</w:t>
            </w:r>
            <w:r w:rsidRPr="00A73255">
              <w:rPr>
                <w:color w:val="000000" w:themeColor="text1"/>
              </w:rPr>
              <w:t>70.0</w:t>
            </w:r>
            <w:r w:rsidRPr="00A73255">
              <w:rPr>
                <w:color w:val="000000" w:themeColor="text1"/>
              </w:rPr>
              <w:t>公斤</w:t>
            </w:r>
          </w:p>
        </w:tc>
      </w:tr>
      <w:tr w:rsidR="00A73255" w:rsidRPr="00A73255" w14:paraId="217CC240" w14:textId="77777777" w:rsidTr="00F67505">
        <w:trPr>
          <w:trHeight w:val="425"/>
        </w:trPr>
        <w:tc>
          <w:tcPr>
            <w:tcW w:w="2835" w:type="dxa"/>
            <w:shd w:val="clear" w:color="auto" w:fill="auto"/>
            <w:vAlign w:val="center"/>
          </w:tcPr>
          <w:p w14:paraId="70C16C5F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第六級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67624F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90.1</w:t>
            </w:r>
            <w:r w:rsidRPr="00A73255">
              <w:rPr>
                <w:color w:val="000000" w:themeColor="text1"/>
              </w:rPr>
              <w:t>公斤～</w:t>
            </w:r>
            <w:r w:rsidRPr="00A73255">
              <w:rPr>
                <w:color w:val="000000" w:themeColor="text1"/>
              </w:rPr>
              <w:t>100.0</w:t>
            </w:r>
            <w:r w:rsidRPr="00A73255">
              <w:rPr>
                <w:color w:val="000000" w:themeColor="text1"/>
              </w:rPr>
              <w:t>公斤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335CD2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70.1</w:t>
            </w:r>
            <w:r w:rsidRPr="00A73255">
              <w:rPr>
                <w:color w:val="000000" w:themeColor="text1"/>
              </w:rPr>
              <w:t>公斤～</w:t>
            </w:r>
            <w:r w:rsidRPr="00A73255">
              <w:rPr>
                <w:color w:val="000000" w:themeColor="text1"/>
              </w:rPr>
              <w:t>78.0</w:t>
            </w:r>
            <w:r w:rsidRPr="00A73255">
              <w:rPr>
                <w:color w:val="000000" w:themeColor="text1"/>
              </w:rPr>
              <w:t>公斤</w:t>
            </w:r>
          </w:p>
        </w:tc>
      </w:tr>
      <w:tr w:rsidR="00A73255" w:rsidRPr="00A73255" w14:paraId="00D913F0" w14:textId="77777777" w:rsidTr="00F67505">
        <w:trPr>
          <w:trHeight w:val="425"/>
        </w:trPr>
        <w:tc>
          <w:tcPr>
            <w:tcW w:w="2835" w:type="dxa"/>
            <w:shd w:val="clear" w:color="auto" w:fill="auto"/>
            <w:vAlign w:val="center"/>
          </w:tcPr>
          <w:p w14:paraId="4A34E28C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第七級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E3F1C5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100.1</w:t>
            </w:r>
            <w:r w:rsidRPr="00A73255">
              <w:rPr>
                <w:color w:val="000000" w:themeColor="text1"/>
              </w:rPr>
              <w:t>公斤以上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BEF565" w14:textId="77777777" w:rsidR="004323AE" w:rsidRPr="00A73255" w:rsidRDefault="004323AE" w:rsidP="00B66555">
            <w:pPr>
              <w:pStyle w:val="-"/>
              <w:spacing w:line="320" w:lineRule="exact"/>
              <w:jc w:val="center"/>
              <w:rPr>
                <w:color w:val="000000" w:themeColor="text1"/>
              </w:rPr>
            </w:pPr>
            <w:r w:rsidRPr="00A73255">
              <w:rPr>
                <w:color w:val="000000" w:themeColor="text1"/>
              </w:rPr>
              <w:t>78.1</w:t>
            </w:r>
            <w:r w:rsidRPr="00A73255">
              <w:rPr>
                <w:color w:val="000000" w:themeColor="text1"/>
              </w:rPr>
              <w:t>公斤以上</w:t>
            </w:r>
          </w:p>
        </w:tc>
      </w:tr>
    </w:tbl>
    <w:p w14:paraId="22DE9569" w14:textId="77777777" w:rsidR="004323AE" w:rsidRPr="00A73255" w:rsidRDefault="004323AE" w:rsidP="00B66555">
      <w:pPr>
        <w:widowControl/>
        <w:numPr>
          <w:ilvl w:val="0"/>
          <w:numId w:val="4"/>
        </w:numPr>
        <w:spacing w:line="360" w:lineRule="auto"/>
        <w:ind w:left="567" w:hanging="567"/>
        <w:jc w:val="both"/>
        <w:outlineLvl w:val="1"/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15" w:name="_Toc141102320"/>
      <w:r w:rsidRPr="00A73255">
        <w:rPr>
          <w:rFonts w:ascii="Times New Roman" w:eastAsia="標楷體" w:hAnsi="Times New Roman"/>
          <w:b/>
          <w:color w:val="000000" w:themeColor="text1"/>
          <w:szCs w:val="24"/>
        </w:rPr>
        <w:t>報名人數規定及參賽資格：</w:t>
      </w:r>
      <w:bookmarkEnd w:id="15"/>
    </w:p>
    <w:p w14:paraId="5016B1F7" w14:textId="77777777" w:rsidR="004323AE" w:rsidRPr="00081F4D" w:rsidRDefault="004323AE" w:rsidP="00081F4D">
      <w:pPr>
        <w:widowControl/>
        <w:spacing w:line="360" w:lineRule="auto"/>
        <w:ind w:leftChars="50" w:left="840" w:hangingChars="300" w:hanging="720"/>
        <w:outlineLvl w:val="2"/>
        <w:rPr>
          <w:rFonts w:ascii="Times New Roman" w:eastAsia="標楷體" w:hAnsi="Times New Roman"/>
          <w:bCs/>
          <w:szCs w:val="24"/>
        </w:rPr>
      </w:pP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（一）註冊報名：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br/>
      </w:r>
      <w:r w:rsidRPr="00A73255">
        <w:rPr>
          <w:rFonts w:ascii="Times New Roman" w:eastAsia="標楷體" w:hAnsi="Times New Roman"/>
          <w:bCs/>
          <w:color w:val="000000" w:themeColor="text1"/>
          <w:szCs w:val="24"/>
        </w:rPr>
        <w:t>各校依據中華民國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</w:rPr>
        <w:t xml:space="preserve"> 114 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</w:rPr>
        <w:t>年全大運競賽規程第十</w:t>
      </w:r>
      <w:r w:rsidRPr="00081F4D">
        <w:rPr>
          <w:rFonts w:ascii="Times New Roman" w:eastAsia="標楷體" w:hAnsi="Times New Roman"/>
          <w:bCs/>
          <w:szCs w:val="24"/>
        </w:rPr>
        <w:t>二條規定辦理。</w:t>
      </w:r>
    </w:p>
    <w:p w14:paraId="11B62763" w14:textId="77777777" w:rsidR="004323AE" w:rsidRPr="000D3095" w:rsidRDefault="004323AE" w:rsidP="00081F4D">
      <w:pPr>
        <w:widowControl/>
        <w:spacing w:line="360" w:lineRule="auto"/>
        <w:ind w:leftChars="50" w:left="1080" w:hangingChars="400" w:hanging="960"/>
        <w:outlineLvl w:val="2"/>
        <w:rPr>
          <w:rFonts w:ascii="Times New Roman" w:eastAsia="標楷體" w:hAnsi="Times New Roman"/>
          <w:bCs/>
          <w:szCs w:val="24"/>
          <w:lang w:val="zh-TW"/>
        </w:rPr>
      </w:pPr>
      <w:r w:rsidRPr="000D3095">
        <w:rPr>
          <w:rFonts w:ascii="Times New Roman" w:eastAsia="標楷體" w:hAnsi="Times New Roman"/>
          <w:bCs/>
          <w:szCs w:val="24"/>
          <w:lang w:val="zh-TW"/>
        </w:rPr>
        <w:t>（二）報名人數規定：</w:t>
      </w:r>
    </w:p>
    <w:p w14:paraId="1411CA3F" w14:textId="77777777" w:rsidR="004323AE" w:rsidRPr="00A73255" w:rsidRDefault="004323AE" w:rsidP="00081F4D">
      <w:pPr>
        <w:pStyle w:val="aa"/>
        <w:numPr>
          <w:ilvl w:val="0"/>
          <w:numId w:val="12"/>
        </w:numPr>
        <w:ind w:leftChars="0"/>
        <w:outlineLvl w:val="2"/>
        <w:rPr>
          <w:bCs/>
          <w:color w:val="000000" w:themeColor="text1"/>
          <w:sz w:val="24"/>
          <w:szCs w:val="24"/>
          <w:lang w:val="zh-TW"/>
        </w:rPr>
      </w:pPr>
      <w:r w:rsidRPr="000D3095">
        <w:rPr>
          <w:bCs/>
          <w:sz w:val="24"/>
          <w:szCs w:val="24"/>
          <w:lang w:val="zh-TW"/>
        </w:rPr>
        <w:t>每一學校男、女生組至多各報名</w:t>
      </w:r>
      <w:r w:rsidRPr="000D3095">
        <w:rPr>
          <w:bCs/>
          <w:sz w:val="24"/>
          <w:szCs w:val="24"/>
          <w:lang w:val="zh-TW"/>
        </w:rPr>
        <w:t xml:space="preserve"> 12 </w:t>
      </w:r>
      <w:r w:rsidRPr="000D3095">
        <w:rPr>
          <w:bCs/>
          <w:sz w:val="24"/>
          <w:szCs w:val="24"/>
          <w:lang w:val="zh-TW"/>
        </w:rPr>
        <w:t>人，每一量級最多報名</w:t>
      </w:r>
      <w:r w:rsidRPr="000D3095">
        <w:rPr>
          <w:bCs/>
          <w:sz w:val="24"/>
          <w:szCs w:val="24"/>
          <w:lang w:val="zh-TW"/>
        </w:rPr>
        <w:t xml:space="preserve"> 2 </w:t>
      </w:r>
      <w:r w:rsidRPr="000D3095">
        <w:rPr>
          <w:bCs/>
          <w:sz w:val="24"/>
          <w:szCs w:val="24"/>
          <w:lang w:val="zh-TW"/>
        </w:rPr>
        <w:t>人，每一運動員報名以一個</w:t>
      </w:r>
      <w:r w:rsidRPr="00A73255">
        <w:rPr>
          <w:bCs/>
          <w:color w:val="000000" w:themeColor="text1"/>
          <w:sz w:val="24"/>
          <w:szCs w:val="24"/>
          <w:lang w:val="zh-TW"/>
        </w:rPr>
        <w:t>量級為限。</w:t>
      </w:r>
    </w:p>
    <w:p w14:paraId="09889F18" w14:textId="77777777" w:rsidR="004323AE" w:rsidRPr="00A73255" w:rsidRDefault="004323AE" w:rsidP="00081F4D">
      <w:pPr>
        <w:pStyle w:val="aa"/>
        <w:numPr>
          <w:ilvl w:val="0"/>
          <w:numId w:val="12"/>
        </w:numPr>
        <w:ind w:leftChars="0"/>
        <w:outlineLvl w:val="2"/>
        <w:rPr>
          <w:bCs/>
          <w:color w:val="000000" w:themeColor="text1"/>
          <w:sz w:val="24"/>
          <w:szCs w:val="24"/>
          <w:lang w:val="zh-TW"/>
        </w:rPr>
      </w:pPr>
      <w:r w:rsidRPr="00A73255">
        <w:rPr>
          <w:bCs/>
          <w:color w:val="000000" w:themeColor="text1"/>
          <w:sz w:val="24"/>
          <w:szCs w:val="24"/>
          <w:lang w:val="zh-TW"/>
        </w:rPr>
        <w:t>各組各量級報名人數</w:t>
      </w:r>
      <w:r w:rsidRPr="00A73255">
        <w:rPr>
          <w:bCs/>
          <w:color w:val="000000" w:themeColor="text1"/>
          <w:sz w:val="24"/>
          <w:szCs w:val="24"/>
          <w:lang w:val="zh-TW"/>
        </w:rPr>
        <w:t>1</w:t>
      </w:r>
      <w:r w:rsidRPr="00A73255">
        <w:rPr>
          <w:bCs/>
          <w:color w:val="000000" w:themeColor="text1"/>
          <w:sz w:val="24"/>
          <w:szCs w:val="24"/>
          <w:lang w:val="zh-TW"/>
        </w:rPr>
        <w:t>人時不舉行該量級比賽。</w:t>
      </w:r>
    </w:p>
    <w:p w14:paraId="594C04C7" w14:textId="77777777" w:rsidR="004323AE" w:rsidRPr="00A73255" w:rsidRDefault="004323AE" w:rsidP="00081F4D">
      <w:pPr>
        <w:widowControl/>
        <w:spacing w:line="360" w:lineRule="auto"/>
        <w:ind w:leftChars="50" w:left="1080" w:hangingChars="400" w:hanging="960"/>
        <w:outlineLvl w:val="2"/>
        <w:rPr>
          <w:rFonts w:ascii="Times New Roman" w:eastAsia="標楷體" w:hAnsi="Times New Roman"/>
          <w:bCs/>
          <w:color w:val="000000" w:themeColor="text1"/>
          <w:szCs w:val="24"/>
          <w:lang w:val="zh-TW"/>
        </w:rPr>
      </w:pP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（三）參賽資格：</w:t>
      </w:r>
    </w:p>
    <w:p w14:paraId="546034D0" w14:textId="77777777" w:rsidR="004323AE" w:rsidRPr="00A73255" w:rsidRDefault="004323AE" w:rsidP="00081F4D">
      <w:pPr>
        <w:pStyle w:val="aa"/>
        <w:numPr>
          <w:ilvl w:val="0"/>
          <w:numId w:val="13"/>
        </w:numPr>
        <w:ind w:leftChars="0" w:left="1276"/>
        <w:outlineLvl w:val="2"/>
        <w:rPr>
          <w:color w:val="000000" w:themeColor="text1"/>
          <w:sz w:val="24"/>
          <w:szCs w:val="24"/>
        </w:rPr>
      </w:pPr>
      <w:r w:rsidRPr="00A73255">
        <w:rPr>
          <w:color w:val="000000" w:themeColor="text1"/>
          <w:sz w:val="24"/>
          <w:szCs w:val="24"/>
        </w:rPr>
        <w:t>依據中華民國</w:t>
      </w:r>
      <w:r w:rsidRPr="00A73255">
        <w:rPr>
          <w:color w:val="000000" w:themeColor="text1"/>
          <w:sz w:val="24"/>
          <w:szCs w:val="24"/>
        </w:rPr>
        <w:t xml:space="preserve"> 114 </w:t>
      </w:r>
      <w:r w:rsidRPr="00A73255">
        <w:rPr>
          <w:color w:val="000000" w:themeColor="text1"/>
          <w:sz w:val="24"/>
          <w:szCs w:val="24"/>
        </w:rPr>
        <w:t>年全大運競賽規程第十條規定辦理。</w:t>
      </w:r>
    </w:p>
    <w:p w14:paraId="09D6E655" w14:textId="19B4E74D" w:rsidR="004323AE" w:rsidRPr="00A73255" w:rsidRDefault="004323AE" w:rsidP="00081F4D">
      <w:pPr>
        <w:pStyle w:val="aa"/>
        <w:numPr>
          <w:ilvl w:val="0"/>
          <w:numId w:val="13"/>
        </w:numPr>
        <w:ind w:leftChars="0" w:left="1078" w:hanging="284"/>
        <w:outlineLvl w:val="2"/>
        <w:rPr>
          <w:color w:val="000000" w:themeColor="text1"/>
          <w:sz w:val="24"/>
          <w:szCs w:val="24"/>
        </w:rPr>
      </w:pPr>
      <w:r w:rsidRPr="00A73255">
        <w:rPr>
          <w:color w:val="000000" w:themeColor="text1"/>
          <w:sz w:val="24"/>
          <w:szCs w:val="24"/>
        </w:rPr>
        <w:t>具柔道初段以上</w:t>
      </w:r>
      <w:proofErr w:type="gramStart"/>
      <w:r w:rsidR="002C7F19" w:rsidRPr="00A73255">
        <w:rPr>
          <w:rFonts w:hint="eastAsia"/>
          <w:color w:val="000000" w:themeColor="text1"/>
          <w:sz w:val="24"/>
          <w:szCs w:val="24"/>
        </w:rPr>
        <w:t>或</w:t>
      </w:r>
      <w:r w:rsidRPr="00A73255">
        <w:rPr>
          <w:color w:val="000000" w:themeColor="text1"/>
          <w:sz w:val="24"/>
          <w:szCs w:val="24"/>
        </w:rPr>
        <w:t>達晉段</w:t>
      </w:r>
      <w:proofErr w:type="gramEnd"/>
      <w:r w:rsidRPr="00A73255">
        <w:rPr>
          <w:color w:val="000000" w:themeColor="text1"/>
          <w:sz w:val="24"/>
          <w:szCs w:val="24"/>
        </w:rPr>
        <w:t>標準業經中華民國柔道總會</w:t>
      </w:r>
      <w:r w:rsidR="002C7F19" w:rsidRPr="00A73255">
        <w:rPr>
          <w:rFonts w:hint="eastAsia"/>
          <w:color w:val="000000" w:themeColor="text1"/>
          <w:sz w:val="24"/>
          <w:szCs w:val="24"/>
        </w:rPr>
        <w:t>(</w:t>
      </w:r>
      <w:r w:rsidR="002C7F19" w:rsidRPr="00A73255">
        <w:rPr>
          <w:rFonts w:hint="eastAsia"/>
          <w:color w:val="000000" w:themeColor="text1"/>
          <w:sz w:val="24"/>
          <w:szCs w:val="24"/>
        </w:rPr>
        <w:t>以下簡稱柔道總會</w:t>
      </w:r>
      <w:r w:rsidR="002C7F19" w:rsidRPr="00A73255">
        <w:rPr>
          <w:rFonts w:hint="eastAsia"/>
          <w:color w:val="000000" w:themeColor="text1"/>
          <w:sz w:val="24"/>
          <w:szCs w:val="24"/>
        </w:rPr>
        <w:t>)</w:t>
      </w:r>
      <w:r w:rsidRPr="00A73255">
        <w:rPr>
          <w:color w:val="000000" w:themeColor="text1"/>
          <w:sz w:val="24"/>
          <w:szCs w:val="24"/>
        </w:rPr>
        <w:t>列冊公告者</w:t>
      </w:r>
      <w:r w:rsidR="002C7F19" w:rsidRPr="00A73255">
        <w:rPr>
          <w:rFonts w:hint="eastAsia"/>
          <w:color w:val="000000" w:themeColor="text1"/>
          <w:sz w:val="24"/>
          <w:szCs w:val="24"/>
        </w:rPr>
        <w:t>(</w:t>
      </w:r>
      <w:r w:rsidRPr="00A73255">
        <w:rPr>
          <w:color w:val="000000" w:themeColor="text1"/>
          <w:sz w:val="24"/>
          <w:szCs w:val="24"/>
        </w:rPr>
        <w:t>視同晉升初段</w:t>
      </w:r>
      <w:r w:rsidR="002C7F19" w:rsidRPr="00A73255">
        <w:rPr>
          <w:rFonts w:hint="eastAsia"/>
          <w:color w:val="000000" w:themeColor="text1"/>
          <w:sz w:val="24"/>
          <w:szCs w:val="24"/>
        </w:rPr>
        <w:t>)</w:t>
      </w:r>
      <w:r w:rsidRPr="00A73255">
        <w:rPr>
          <w:color w:val="000000" w:themeColor="text1"/>
          <w:sz w:val="24"/>
          <w:szCs w:val="24"/>
        </w:rPr>
        <w:t>，限報名參賽公開組</w:t>
      </w:r>
      <w:r w:rsidR="00A0516D" w:rsidRPr="00A73255">
        <w:rPr>
          <w:rFonts w:hint="eastAsia"/>
          <w:color w:val="000000" w:themeColor="text1"/>
          <w:sz w:val="24"/>
          <w:szCs w:val="24"/>
        </w:rPr>
        <w:t>，未依規定報名者</w:t>
      </w:r>
      <w:proofErr w:type="gramStart"/>
      <w:r w:rsidR="00A0516D" w:rsidRPr="00A73255">
        <w:rPr>
          <w:rFonts w:hint="eastAsia"/>
          <w:color w:val="000000" w:themeColor="text1"/>
          <w:sz w:val="24"/>
          <w:szCs w:val="24"/>
        </w:rPr>
        <w:t>逕</w:t>
      </w:r>
      <w:proofErr w:type="gramEnd"/>
      <w:r w:rsidR="00A0516D" w:rsidRPr="00A73255">
        <w:rPr>
          <w:rFonts w:hint="eastAsia"/>
          <w:color w:val="000000" w:themeColor="text1"/>
          <w:sz w:val="24"/>
          <w:szCs w:val="24"/>
        </w:rPr>
        <w:t>予取消參賽資格。</w:t>
      </w:r>
    </w:p>
    <w:p w14:paraId="144F0B65" w14:textId="77777777" w:rsidR="004323AE" w:rsidRDefault="004323AE" w:rsidP="004323AE">
      <w:pPr>
        <w:widowControl/>
      </w:pPr>
      <w:r>
        <w:br w:type="page"/>
      </w:r>
    </w:p>
    <w:p w14:paraId="3774E43B" w14:textId="77777777" w:rsidR="004323AE" w:rsidRPr="00CC5EC8" w:rsidRDefault="004323AE" w:rsidP="00B66555">
      <w:pPr>
        <w:widowControl/>
        <w:numPr>
          <w:ilvl w:val="0"/>
          <w:numId w:val="4"/>
        </w:numPr>
        <w:spacing w:line="360" w:lineRule="auto"/>
        <w:ind w:left="567" w:hanging="567"/>
        <w:jc w:val="both"/>
        <w:outlineLvl w:val="1"/>
        <w:rPr>
          <w:rFonts w:ascii="Times New Roman" w:eastAsia="標楷體" w:hAnsi="Times New Roman"/>
          <w:b/>
          <w:szCs w:val="24"/>
        </w:rPr>
      </w:pPr>
      <w:bookmarkStart w:id="16" w:name="_Toc141102321"/>
      <w:r w:rsidRPr="00CC5EC8">
        <w:rPr>
          <w:rFonts w:ascii="Times New Roman" w:eastAsia="標楷體" w:hAnsi="Times New Roman"/>
          <w:b/>
          <w:szCs w:val="24"/>
        </w:rPr>
        <w:lastRenderedPageBreak/>
        <w:t>比賽預定日程</w:t>
      </w:r>
      <w:bookmarkEnd w:id="16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10"/>
        <w:gridCol w:w="6561"/>
      </w:tblGrid>
      <w:tr w:rsidR="004323AE" w:rsidRPr="00FA5EE2" w14:paraId="194ECEA9" w14:textId="77777777" w:rsidTr="00983E2C">
        <w:trPr>
          <w:trHeight w:val="397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6A4D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28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proofErr w:type="spellEnd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323AE" w:rsidRPr="00FA5EE2" w14:paraId="27956A02" w14:textId="77777777" w:rsidTr="00983E2C">
        <w:trPr>
          <w:trHeight w:val="397"/>
          <w:jc w:val="center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F631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00-15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BCF8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技術暨抽籤會議</w:t>
            </w:r>
            <w:proofErr w:type="spellEnd"/>
          </w:p>
        </w:tc>
      </w:tr>
      <w:tr w:rsidR="004323AE" w:rsidRPr="00FA5EE2" w14:paraId="544489D4" w14:textId="77777777" w:rsidTr="00983E2C">
        <w:trPr>
          <w:trHeight w:val="397"/>
          <w:jc w:val="center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A87E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00-16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B47A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裁判會議</w:t>
            </w:r>
            <w:proofErr w:type="spellEnd"/>
          </w:p>
        </w:tc>
      </w:tr>
      <w:tr w:rsidR="004323AE" w:rsidRPr="00FA5EE2" w14:paraId="25BA3C57" w14:textId="77777777" w:rsidTr="00983E2C">
        <w:trPr>
          <w:trHeight w:val="397"/>
          <w:jc w:val="center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7E3A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：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50-16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：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6CB6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試磅</w:t>
            </w:r>
            <w:proofErr w:type="spellEnd"/>
          </w:p>
        </w:tc>
      </w:tr>
      <w:tr w:rsidR="004323AE" w:rsidRPr="00FA5EE2" w14:paraId="01CB39E6" w14:textId="77777777" w:rsidTr="00983E2C">
        <w:trPr>
          <w:trHeight w:val="397"/>
          <w:jc w:val="center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8E40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：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30-17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：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1361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正式過磅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(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僅過磅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4 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29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日出賽之運動員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4323AE" w:rsidRPr="00FA5EE2" w14:paraId="71A52231" w14:textId="77777777" w:rsidTr="00983E2C">
        <w:trPr>
          <w:trHeight w:val="397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CEDF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29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proofErr w:type="spellEnd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二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323AE" w:rsidRPr="00FA5EE2" w14:paraId="66B9A208" w14:textId="77777777" w:rsidTr="00983E2C">
        <w:trPr>
          <w:trHeight w:val="397"/>
          <w:jc w:val="center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B932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00-08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95B1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抽磅</w:t>
            </w:r>
            <w:proofErr w:type="spellEnd"/>
          </w:p>
        </w:tc>
      </w:tr>
      <w:tr w:rsidR="004323AE" w:rsidRPr="00FA5EE2" w14:paraId="69C73E3F" w14:textId="77777777" w:rsidTr="00983E2C">
        <w:trPr>
          <w:trHeight w:val="397"/>
          <w:jc w:val="center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FB1F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00-15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DBE2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一般男生組第一級、第二級。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預賽</w:t>
            </w:r>
            <w:proofErr w:type="spellEnd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323AE" w:rsidRPr="00FA5EE2" w14:paraId="5C8C8EC9" w14:textId="77777777" w:rsidTr="00983E2C">
        <w:trPr>
          <w:trHeight w:val="397"/>
          <w:jc w:val="center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EC3A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31C8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公開男生組第一級、第二級。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預賽</w:t>
            </w:r>
            <w:proofErr w:type="spellEnd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323AE" w:rsidRPr="00FA5EE2" w14:paraId="0BBAB3DE" w14:textId="77777777" w:rsidTr="00983E2C">
        <w:trPr>
          <w:trHeight w:val="397"/>
          <w:jc w:val="center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99A7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4CF9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一般女生組第一級、第二級。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預賽</w:t>
            </w:r>
            <w:proofErr w:type="spellEnd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323AE" w:rsidRPr="00FA5EE2" w14:paraId="510D6934" w14:textId="77777777" w:rsidTr="00983E2C">
        <w:trPr>
          <w:trHeight w:val="397"/>
          <w:jc w:val="center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0319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9971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公開女生組第一級、第二級。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預賽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4323AE" w:rsidRPr="00FA5EE2" w14:paraId="61B97FAB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D1FA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00-17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0E61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一般男生組第一級、第二級。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決賽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4323AE" w:rsidRPr="00FA5EE2" w14:paraId="031BCAD7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BA8F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C7F5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公開男生組第一級、第二級。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決賽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4323AE" w:rsidRPr="00FA5EE2" w14:paraId="0FD63FCC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3C7F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BC4A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ind w:firstLineChars="200" w:firstLine="4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一般女生組第一級、第二級。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決賽</w:t>
            </w:r>
            <w:proofErr w:type="spellEnd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323AE" w:rsidRPr="00FA5EE2" w14:paraId="4480CB87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3194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C4A6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ind w:firstLineChars="200" w:firstLine="4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公開女生組第一級、第二級。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決賽</w:t>
            </w:r>
            <w:proofErr w:type="spellEnd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323AE" w:rsidRPr="00FA5EE2" w14:paraId="77850CA4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CEDD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BF70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各量級頒獎典禮</w:t>
            </w:r>
            <w:proofErr w:type="spellEnd"/>
          </w:p>
        </w:tc>
      </w:tr>
      <w:tr w:rsidR="004323AE" w:rsidRPr="00FA5EE2" w14:paraId="33B1725F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F16E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15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50-16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DA90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試磅</w:t>
            </w:r>
            <w:proofErr w:type="spellEnd"/>
          </w:p>
        </w:tc>
      </w:tr>
      <w:tr w:rsidR="004323AE" w:rsidRPr="00FA5EE2" w14:paraId="12C5687A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78DC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16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30-17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5B4D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正式過磅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僅過磅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4 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30 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日出賽之運動員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4323AE" w:rsidRPr="00FA5EE2" w14:paraId="1FDA2D47" w14:textId="77777777" w:rsidTr="00983E2C">
        <w:trPr>
          <w:trHeight w:val="397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B915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30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proofErr w:type="spellEnd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三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323AE" w:rsidRPr="00FA5EE2" w14:paraId="10B7EE7B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BDAF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08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00-08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A198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抽磅</w:t>
            </w:r>
            <w:proofErr w:type="spellEnd"/>
          </w:p>
        </w:tc>
      </w:tr>
      <w:tr w:rsidR="004323AE" w:rsidRPr="00FA5EE2" w14:paraId="4D539949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A93D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09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00-15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9115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ind w:firstLineChars="200" w:firstLine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一般男生組第三級、第四級。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預賽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32252609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6A60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AB16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ind w:firstLineChars="200" w:firstLine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公開男生組第三級、第四級。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預賽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5AB8386C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0634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D80D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一般女生組第三級、第四級。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預賽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3DBC5191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6EEF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AFA6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公開女生組第三級、第四級。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預賽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3B352149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EE7B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15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00-17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D77A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ind w:firstLineChars="200" w:firstLine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一般男生組第三級、第四級。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決賽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4323AE" w:rsidRPr="00FA5EE2" w14:paraId="1FE5E9FA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CFAE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F7BD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ind w:firstLineChars="200" w:firstLine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公開男生組第三級、第四級。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決賽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02AC82CE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D54A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5DF0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一般女生組第三級、第四級。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決賽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053DADE3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B84F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6D44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公開女生組第三級、第四級。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決賽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2EDA414C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8B53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A8ED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各量級頒獎典禮</w:t>
            </w:r>
            <w:proofErr w:type="spellEnd"/>
          </w:p>
        </w:tc>
      </w:tr>
      <w:tr w:rsidR="004323AE" w:rsidRPr="00FA5EE2" w14:paraId="581F8622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D91B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15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50-16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81C6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試磅</w:t>
            </w:r>
            <w:proofErr w:type="spellEnd"/>
          </w:p>
        </w:tc>
      </w:tr>
      <w:tr w:rsidR="004323AE" w:rsidRPr="00FA5EE2" w14:paraId="3B4D5B0B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B445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16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30-17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A6D1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正式過磅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過磅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5 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 1 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日出賽之運動員</w:t>
            </w:r>
            <w:r w:rsidRPr="00A73255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4323AE" w:rsidRPr="00FA5EE2" w14:paraId="29054498" w14:textId="77777777" w:rsidTr="00983E2C">
        <w:trPr>
          <w:trHeight w:val="397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9AE7" w14:textId="77777777" w:rsidR="004323AE" w:rsidRPr="00A73255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 xml:space="preserve">5 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星期</w:t>
            </w:r>
            <w:proofErr w:type="spellEnd"/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eastAsia="zh-TW"/>
              </w:rPr>
              <w:t>四</w:t>
            </w:r>
            <w:r w:rsidRPr="00A73255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4323AE" w:rsidRPr="00FA5EE2" w14:paraId="3CF277D1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494B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08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00-08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A66E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抽磅</w:t>
            </w:r>
            <w:proofErr w:type="spellEnd"/>
          </w:p>
        </w:tc>
      </w:tr>
      <w:tr w:rsidR="004323AE" w:rsidRPr="00FA5EE2" w14:paraId="24DDAF95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6D0F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09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00-13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B403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一般男生組第五級、第六級、第七級。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預賽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0187FC9A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AE75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BBB5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公開男生組第五級、第六級、第七級。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預賽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516B382C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5E5C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D506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一般女生組第五級、第六級、第七級。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預賽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0D4C975B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C687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FB04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公開女生組第五級、第六級、第七級。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預賽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5DC24176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3BCD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13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00-15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F4BA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一般男生組第五級、第六級、第七級。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決賽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1F4D3B06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270F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201A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公開男生組第五級、第六級、第七級。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決賽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3E268716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1228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6C4D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一般女生組第五級、第六級、第七級。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決賽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71D977BF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2AE9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1744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ind w:firstLineChars="200" w:firstLine="4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公開女生組第五級、第六級、第七級。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決賽</w:t>
            </w:r>
            <w:proofErr w:type="spell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4323AE" w:rsidRPr="00FA5EE2" w14:paraId="3DC4D075" w14:textId="77777777" w:rsidTr="00983E2C">
        <w:trPr>
          <w:trHeight w:val="397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D7BE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6984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</w:rPr>
              <w:t>各量級頒獎典禮</w:t>
            </w:r>
            <w:proofErr w:type="spellEnd"/>
          </w:p>
        </w:tc>
      </w:tr>
      <w:tr w:rsidR="004323AE" w:rsidRPr="00FA5EE2" w14:paraId="7608DD27" w14:textId="77777777" w:rsidTr="00983E2C">
        <w:trPr>
          <w:trHeight w:val="397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</w:tcBorders>
            <w:vAlign w:val="center"/>
          </w:tcPr>
          <w:p w14:paraId="427DFABC" w14:textId="77777777" w:rsidR="004323AE" w:rsidRPr="00FA5EE2" w:rsidRDefault="004323AE" w:rsidP="00B66555">
            <w:pPr>
              <w:pStyle w:val="TableParagraph"/>
              <w:kinsoku w:val="0"/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0000CC"/>
                <w:sz w:val="24"/>
                <w:szCs w:val="24"/>
                <w:lang w:eastAsia="zh-TW"/>
              </w:rPr>
            </w:pP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*</w:t>
            </w:r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比賽時間流程依當日賽程進行狀況為</w:t>
            </w:r>
            <w:proofErr w:type="gramStart"/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準</w:t>
            </w:r>
            <w:proofErr w:type="gramEnd"/>
            <w:r w:rsidRPr="00FA5E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</w:tbl>
    <w:p w14:paraId="4D191FB9" w14:textId="77777777" w:rsidR="004323AE" w:rsidRPr="00A73255" w:rsidRDefault="004323AE" w:rsidP="00DE7B6F">
      <w:pPr>
        <w:widowControl/>
        <w:numPr>
          <w:ilvl w:val="0"/>
          <w:numId w:val="4"/>
        </w:numPr>
        <w:spacing w:beforeLines="50" w:before="180" w:line="360" w:lineRule="auto"/>
        <w:ind w:left="567" w:hanging="567"/>
        <w:outlineLvl w:val="1"/>
        <w:rPr>
          <w:rFonts w:ascii="Times New Roman" w:eastAsia="標楷體" w:hAnsi="Times New Roman"/>
          <w:color w:val="000000" w:themeColor="text1"/>
        </w:rPr>
      </w:pPr>
      <w:bookmarkStart w:id="17" w:name="_Toc141102322"/>
      <w:r w:rsidRPr="00A73255">
        <w:rPr>
          <w:rFonts w:ascii="Times New Roman" w:eastAsia="標楷體" w:hAnsi="Times New Roman"/>
          <w:b/>
          <w:color w:val="000000" w:themeColor="text1"/>
          <w:szCs w:val="24"/>
        </w:rPr>
        <w:t>比賽制度：</w:t>
      </w:r>
      <w:r w:rsidRPr="00A73255">
        <w:rPr>
          <w:rFonts w:ascii="Times New Roman" w:eastAsia="標楷體" w:hAnsi="Times New Roman"/>
          <w:color w:val="000000" w:themeColor="text1"/>
          <w:szCs w:val="24"/>
        </w:rPr>
        <w:t>比賽制度：</w:t>
      </w:r>
      <w:r w:rsidRPr="00A73255">
        <w:rPr>
          <w:rFonts w:ascii="Times New Roman" w:eastAsia="標楷體" w:hAnsi="Times New Roman"/>
          <w:color w:val="000000" w:themeColor="text1"/>
          <w:szCs w:val="24"/>
        </w:rPr>
        <w:t xml:space="preserve">6 </w:t>
      </w:r>
      <w:r w:rsidRPr="00A73255">
        <w:rPr>
          <w:rFonts w:ascii="Times New Roman" w:eastAsia="標楷體" w:hAnsi="Times New Roman"/>
          <w:color w:val="000000" w:themeColor="text1"/>
          <w:szCs w:val="24"/>
        </w:rPr>
        <w:t>人以上</w:t>
      </w:r>
      <w:proofErr w:type="gramStart"/>
      <w:r w:rsidRPr="00A73255">
        <w:rPr>
          <w:rFonts w:ascii="Times New Roman" w:eastAsia="標楷體" w:hAnsi="Times New Roman"/>
          <w:color w:val="000000" w:themeColor="text1"/>
          <w:szCs w:val="24"/>
        </w:rPr>
        <w:t>採</w:t>
      </w:r>
      <w:proofErr w:type="gramEnd"/>
      <w:r w:rsidRPr="00A73255">
        <w:rPr>
          <w:rFonts w:ascii="Times New Roman" w:eastAsia="標楷體" w:hAnsi="Times New Roman"/>
          <w:color w:val="000000" w:themeColor="text1"/>
          <w:szCs w:val="24"/>
        </w:rPr>
        <w:t xml:space="preserve"> 4 </w:t>
      </w:r>
      <w:r w:rsidRPr="00A73255">
        <w:rPr>
          <w:rFonts w:ascii="Times New Roman" w:eastAsia="標楷體" w:hAnsi="Times New Roman"/>
          <w:color w:val="000000" w:themeColor="text1"/>
          <w:szCs w:val="24"/>
        </w:rPr>
        <w:t>柱復活賽制</w:t>
      </w:r>
      <w:r w:rsidRPr="00A73255">
        <w:rPr>
          <w:rFonts w:ascii="Times New Roman" w:eastAsia="標楷體" w:hAnsi="Times New Roman"/>
          <w:color w:val="000000" w:themeColor="text1"/>
          <w:szCs w:val="24"/>
        </w:rPr>
        <w:t>(Double Repechage)</w:t>
      </w:r>
      <w:r w:rsidRPr="00A73255">
        <w:rPr>
          <w:rFonts w:ascii="Times New Roman" w:eastAsia="標楷體" w:hAnsi="Times New Roman"/>
          <w:color w:val="000000" w:themeColor="text1"/>
          <w:szCs w:val="24"/>
        </w:rPr>
        <w:t>；</w:t>
      </w:r>
      <w:r w:rsidRPr="00A73255">
        <w:rPr>
          <w:rFonts w:ascii="Times New Roman" w:eastAsia="標楷體" w:hAnsi="Times New Roman"/>
          <w:color w:val="000000" w:themeColor="text1"/>
          <w:szCs w:val="24"/>
        </w:rPr>
        <w:t xml:space="preserve">5 </w:t>
      </w:r>
      <w:r w:rsidRPr="00A73255">
        <w:rPr>
          <w:rFonts w:ascii="Times New Roman" w:eastAsia="標楷體" w:hAnsi="Times New Roman"/>
          <w:color w:val="000000" w:themeColor="text1"/>
          <w:szCs w:val="24"/>
        </w:rPr>
        <w:t>人以下</w:t>
      </w:r>
      <w:proofErr w:type="gramStart"/>
      <w:r w:rsidRPr="00A73255">
        <w:rPr>
          <w:rFonts w:ascii="Times New Roman" w:eastAsia="標楷體" w:hAnsi="Times New Roman"/>
          <w:color w:val="000000" w:themeColor="text1"/>
          <w:szCs w:val="24"/>
        </w:rPr>
        <w:t>採</w:t>
      </w:r>
      <w:proofErr w:type="gramEnd"/>
      <w:r w:rsidRPr="00A73255">
        <w:rPr>
          <w:rFonts w:ascii="Times New Roman" w:eastAsia="標楷體" w:hAnsi="Times New Roman"/>
          <w:color w:val="000000" w:themeColor="text1"/>
          <w:szCs w:val="24"/>
        </w:rPr>
        <w:t>循環賽。</w:t>
      </w:r>
      <w:bookmarkEnd w:id="17"/>
      <w:r w:rsidRPr="00A73255">
        <w:rPr>
          <w:rFonts w:ascii="Times New Roman" w:eastAsia="標楷體" w:hAnsi="Times New Roman"/>
          <w:color w:val="000000" w:themeColor="text1"/>
        </w:rPr>
        <w:t>循環賽名次以下列方式順位認定：</w:t>
      </w:r>
    </w:p>
    <w:p w14:paraId="57E2CE1A" w14:textId="77777777" w:rsidR="004323AE" w:rsidRPr="00A73255" w:rsidRDefault="004323AE" w:rsidP="004A4356">
      <w:pPr>
        <w:pStyle w:val="3"/>
        <w:rPr>
          <w:color w:val="000000" w:themeColor="text1"/>
        </w:rPr>
      </w:pPr>
      <w:r w:rsidRPr="00A73255">
        <w:rPr>
          <w:color w:val="000000" w:themeColor="text1"/>
        </w:rPr>
        <w:t>比較選手勝場數，勝場數多者，名次在前。</w:t>
      </w:r>
    </w:p>
    <w:p w14:paraId="1733BA79" w14:textId="77777777" w:rsidR="00A73255" w:rsidRPr="00A73255" w:rsidRDefault="00A73255" w:rsidP="004A4356">
      <w:pPr>
        <w:pStyle w:val="3"/>
        <w:rPr>
          <w:color w:val="FF0000"/>
          <w:highlight w:val="yellow"/>
        </w:rPr>
      </w:pPr>
      <w:r w:rsidRPr="00A73255">
        <w:rPr>
          <w:rFonts w:hint="eastAsia"/>
          <w:color w:val="FF0000"/>
          <w:highlight w:val="yellow"/>
        </w:rPr>
        <w:t>比較選手積分（黃金得分積分與正規時間內得分相同），</w:t>
      </w:r>
      <w:proofErr w:type="gramStart"/>
      <w:r w:rsidRPr="00A73255">
        <w:rPr>
          <w:rFonts w:hint="eastAsia"/>
          <w:color w:val="FF0000"/>
          <w:highlight w:val="yellow"/>
        </w:rPr>
        <w:t>ㄧ</w:t>
      </w:r>
      <w:proofErr w:type="gramEnd"/>
      <w:r w:rsidRPr="00A73255">
        <w:rPr>
          <w:rFonts w:hint="eastAsia"/>
          <w:color w:val="FF0000"/>
          <w:highlight w:val="yellow"/>
        </w:rPr>
        <w:t>勝、合勝（對手犯規輸）換算積分</w:t>
      </w:r>
      <w:r w:rsidRPr="00A73255">
        <w:rPr>
          <w:rFonts w:hint="eastAsia"/>
          <w:color w:val="FF0000"/>
          <w:highlight w:val="yellow"/>
        </w:rPr>
        <w:t xml:space="preserve"> 100 </w:t>
      </w:r>
      <w:r w:rsidRPr="00A73255">
        <w:rPr>
          <w:rFonts w:hint="eastAsia"/>
          <w:color w:val="FF0000"/>
          <w:highlight w:val="yellow"/>
        </w:rPr>
        <w:t>分，半勝換算積分</w:t>
      </w:r>
      <w:r w:rsidRPr="00A73255">
        <w:rPr>
          <w:rFonts w:hint="eastAsia"/>
          <w:color w:val="FF0000"/>
          <w:highlight w:val="yellow"/>
        </w:rPr>
        <w:t xml:space="preserve"> 1 0</w:t>
      </w:r>
      <w:r w:rsidRPr="00A73255">
        <w:rPr>
          <w:rFonts w:hint="eastAsia"/>
          <w:color w:val="FF0000"/>
          <w:highlight w:val="yellow"/>
        </w:rPr>
        <w:t>分、有效</w:t>
      </w:r>
      <w:r w:rsidRPr="00A73255">
        <w:rPr>
          <w:rFonts w:hint="eastAsia"/>
          <w:color w:val="FF0000"/>
          <w:highlight w:val="yellow"/>
        </w:rPr>
        <w:t>1</w:t>
      </w:r>
      <w:r w:rsidRPr="00A73255">
        <w:rPr>
          <w:rFonts w:hint="eastAsia"/>
          <w:color w:val="FF0000"/>
          <w:highlight w:val="yellow"/>
        </w:rPr>
        <w:t>分。</w:t>
      </w:r>
    </w:p>
    <w:p w14:paraId="14C19FE3" w14:textId="3C4AA89F" w:rsidR="004323AE" w:rsidRPr="00A73255" w:rsidRDefault="004323AE" w:rsidP="004A4356">
      <w:pPr>
        <w:pStyle w:val="3"/>
        <w:rPr>
          <w:color w:val="000000" w:themeColor="text1"/>
        </w:rPr>
      </w:pPr>
      <w:r w:rsidRPr="00A73255">
        <w:rPr>
          <w:color w:val="000000" w:themeColor="text1"/>
        </w:rPr>
        <w:t>積分相同時名次判定之優先順序：</w:t>
      </w:r>
    </w:p>
    <w:p w14:paraId="631F9457" w14:textId="77777777" w:rsidR="004323AE" w:rsidRPr="00A73255" w:rsidRDefault="004323AE" w:rsidP="00081F4D">
      <w:pPr>
        <w:pStyle w:val="41"/>
        <w:numPr>
          <w:ilvl w:val="0"/>
          <w:numId w:val="14"/>
        </w:numPr>
        <w:rPr>
          <w:color w:val="000000" w:themeColor="text1"/>
          <w:sz w:val="24"/>
        </w:rPr>
      </w:pPr>
      <w:r w:rsidRPr="00A73255">
        <w:rPr>
          <w:color w:val="000000" w:themeColor="text1"/>
          <w:sz w:val="24"/>
        </w:rPr>
        <w:t>兩人積分相同時以該兩人比賽之勝者名次在前。</w:t>
      </w:r>
    </w:p>
    <w:p w14:paraId="4D8AB561" w14:textId="77777777" w:rsidR="004323AE" w:rsidRPr="00A73255" w:rsidRDefault="004323AE" w:rsidP="001D0FAD">
      <w:pPr>
        <w:pStyle w:val="41"/>
        <w:numPr>
          <w:ilvl w:val="0"/>
          <w:numId w:val="14"/>
        </w:numPr>
        <w:ind w:left="1135" w:hanging="284"/>
        <w:rPr>
          <w:color w:val="000000" w:themeColor="text1"/>
          <w:sz w:val="24"/>
        </w:rPr>
      </w:pPr>
      <w:r w:rsidRPr="00A73255">
        <w:rPr>
          <w:color w:val="000000" w:themeColor="text1"/>
          <w:sz w:val="24"/>
        </w:rPr>
        <w:t>如三人積分相同時，以各該選手勝場之時間總和，時間最短者名次在前。如仍未能產生名次時採用淘汰賽</w:t>
      </w:r>
      <w:proofErr w:type="gramStart"/>
      <w:r w:rsidRPr="00A73255">
        <w:rPr>
          <w:color w:val="000000" w:themeColor="text1"/>
          <w:sz w:val="24"/>
        </w:rPr>
        <w:t>籤</w:t>
      </w:r>
      <w:proofErr w:type="gramEnd"/>
      <w:r w:rsidRPr="00A73255">
        <w:rPr>
          <w:color w:val="000000" w:themeColor="text1"/>
          <w:sz w:val="24"/>
        </w:rPr>
        <w:t>表抽籤加賽。</w:t>
      </w:r>
    </w:p>
    <w:p w14:paraId="5D5D3A08" w14:textId="77777777" w:rsidR="004323AE" w:rsidRPr="00A73255" w:rsidRDefault="004323AE" w:rsidP="004A4356">
      <w:pPr>
        <w:pStyle w:val="3"/>
        <w:rPr>
          <w:b/>
          <w:color w:val="000000" w:themeColor="text1"/>
        </w:rPr>
      </w:pPr>
      <w:r w:rsidRPr="00A73255">
        <w:rPr>
          <w:color w:val="000000" w:themeColor="text1"/>
        </w:rPr>
        <w:t>若是進入黃金得分時，選手可進行壓制直至獲得</w:t>
      </w:r>
      <w:proofErr w:type="gramStart"/>
      <w:r w:rsidRPr="00A73255">
        <w:rPr>
          <w:color w:val="000000" w:themeColor="text1"/>
        </w:rPr>
        <w:t>一</w:t>
      </w:r>
      <w:proofErr w:type="gramEnd"/>
      <w:r w:rsidRPr="00A73255">
        <w:rPr>
          <w:color w:val="000000" w:themeColor="text1"/>
        </w:rPr>
        <w:t>勝。</w:t>
      </w:r>
    </w:p>
    <w:p w14:paraId="5C881F0B" w14:textId="77777777" w:rsidR="004323AE" w:rsidRPr="00CC5EC8" w:rsidRDefault="004323AE" w:rsidP="004323AE">
      <w:pPr>
        <w:widowControl/>
        <w:numPr>
          <w:ilvl w:val="0"/>
          <w:numId w:val="4"/>
        </w:numPr>
        <w:spacing w:line="360" w:lineRule="auto"/>
        <w:ind w:left="567" w:hanging="567"/>
        <w:jc w:val="both"/>
        <w:outlineLvl w:val="1"/>
        <w:rPr>
          <w:rFonts w:ascii="Times New Roman" w:eastAsia="標楷體" w:hAnsi="Times New Roman"/>
          <w:b/>
          <w:szCs w:val="24"/>
        </w:rPr>
      </w:pPr>
      <w:bookmarkStart w:id="18" w:name="_Toc141102323"/>
      <w:bookmarkStart w:id="19" w:name="_Hlk140166769"/>
      <w:r w:rsidRPr="00CC5EC8">
        <w:rPr>
          <w:rFonts w:ascii="Times New Roman" w:eastAsia="標楷體" w:hAnsi="Times New Roman"/>
          <w:b/>
          <w:szCs w:val="24"/>
        </w:rPr>
        <w:t>比賽規定：</w:t>
      </w:r>
      <w:bookmarkEnd w:id="18"/>
    </w:p>
    <w:p w14:paraId="6D1BD68A" w14:textId="77777777" w:rsidR="004323AE" w:rsidRPr="00CC5EC8" w:rsidRDefault="004323AE" w:rsidP="004323AE">
      <w:pPr>
        <w:widowControl/>
        <w:spacing w:line="360" w:lineRule="auto"/>
        <w:ind w:leftChars="150" w:left="1080" w:hangingChars="300" w:hanging="720"/>
        <w:jc w:val="both"/>
        <w:rPr>
          <w:rFonts w:ascii="Times New Roman" w:eastAsia="標楷體" w:hAnsi="Times New Roman"/>
          <w:bCs/>
          <w:szCs w:val="24"/>
          <w:lang w:val="zh-TW"/>
        </w:rPr>
      </w:pPr>
      <w:r w:rsidRPr="00CC5EC8">
        <w:rPr>
          <w:rFonts w:ascii="Times New Roman" w:eastAsia="標楷體" w:hAnsi="Times New Roman"/>
          <w:bCs/>
          <w:szCs w:val="24"/>
          <w:lang w:val="zh-TW"/>
        </w:rPr>
        <w:t>（一）比賽時間：各組比賽時間皆為四分鐘，時間終了雙方平手時，則進行黃金得分系統</w:t>
      </w:r>
      <w:r w:rsidRPr="00CC5EC8">
        <w:rPr>
          <w:rFonts w:ascii="Times New Roman" w:eastAsia="標楷體" w:hAnsi="Times New Roman"/>
          <w:bCs/>
          <w:szCs w:val="24"/>
          <w:lang w:val="zh-TW"/>
        </w:rPr>
        <w:t>(Golden Score system)</w:t>
      </w:r>
      <w:r w:rsidRPr="00CC5EC8">
        <w:rPr>
          <w:rFonts w:ascii="Times New Roman" w:eastAsia="標楷體" w:hAnsi="Times New Roman"/>
          <w:bCs/>
          <w:szCs w:val="24"/>
          <w:lang w:val="zh-TW"/>
        </w:rPr>
        <w:t>，不限時間。</w:t>
      </w:r>
    </w:p>
    <w:p w14:paraId="60025B66" w14:textId="77777777" w:rsidR="004323AE" w:rsidRPr="00A73255" w:rsidRDefault="004323AE" w:rsidP="004323AE">
      <w:pPr>
        <w:widowControl/>
        <w:spacing w:line="360" w:lineRule="auto"/>
        <w:ind w:leftChars="150" w:left="1080" w:hangingChars="300" w:hanging="720"/>
        <w:jc w:val="both"/>
        <w:rPr>
          <w:rFonts w:ascii="Times New Roman" w:eastAsia="標楷體" w:hAnsi="Times New Roman"/>
          <w:bCs/>
          <w:color w:val="000000" w:themeColor="text1"/>
          <w:szCs w:val="24"/>
          <w:lang w:val="zh-TW"/>
        </w:rPr>
      </w:pPr>
      <w:r w:rsidRPr="00CC5EC8">
        <w:rPr>
          <w:rFonts w:ascii="Times New Roman" w:eastAsia="標楷體" w:hAnsi="Times New Roman"/>
          <w:bCs/>
          <w:szCs w:val="24"/>
          <w:lang w:val="zh-TW"/>
        </w:rPr>
        <w:t>（二）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過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/</w:t>
      </w:r>
      <w:proofErr w:type="gramStart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抽磅規定</w:t>
      </w:r>
      <w:proofErr w:type="gramEnd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：</w:t>
      </w:r>
    </w:p>
    <w:p w14:paraId="55794E37" w14:textId="542C131C" w:rsidR="004323AE" w:rsidRPr="00A73255" w:rsidRDefault="004323AE" w:rsidP="00781729">
      <w:pPr>
        <w:pStyle w:val="41"/>
        <w:numPr>
          <w:ilvl w:val="0"/>
          <w:numId w:val="15"/>
        </w:numPr>
        <w:rPr>
          <w:strike/>
          <w:color w:val="000000" w:themeColor="text1"/>
          <w:sz w:val="24"/>
        </w:rPr>
      </w:pPr>
      <w:r w:rsidRPr="00A73255">
        <w:rPr>
          <w:color w:val="000000" w:themeColor="text1"/>
          <w:sz w:val="24"/>
        </w:rPr>
        <w:t>地點：長榮大學體育館過磅室</w:t>
      </w:r>
    </w:p>
    <w:p w14:paraId="29BA7EFB" w14:textId="1CBD82E5" w:rsidR="004323AE" w:rsidRPr="00A73255" w:rsidRDefault="004323AE" w:rsidP="00781729">
      <w:pPr>
        <w:pStyle w:val="-"/>
        <w:numPr>
          <w:ilvl w:val="0"/>
          <w:numId w:val="15"/>
        </w:numPr>
        <w:spacing w:before="0" w:after="0"/>
        <w:jc w:val="both"/>
        <w:rPr>
          <w:color w:val="000000" w:themeColor="text1"/>
        </w:rPr>
      </w:pPr>
      <w:r w:rsidRPr="00A73255">
        <w:rPr>
          <w:color w:val="000000" w:themeColor="text1"/>
        </w:rPr>
        <w:t>時間：</w:t>
      </w:r>
    </w:p>
    <w:p w14:paraId="72A62558" w14:textId="77777777" w:rsidR="004323AE" w:rsidRPr="00CC5EC8" w:rsidRDefault="004323AE" w:rsidP="00781729">
      <w:pPr>
        <w:pStyle w:val="-"/>
        <w:spacing w:before="0" w:after="0"/>
        <w:ind w:leftChars="400" w:left="1200" w:hangingChars="100" w:hanging="240"/>
        <w:jc w:val="both"/>
        <w:rPr>
          <w:bCs/>
          <w:szCs w:val="24"/>
          <w:lang w:val="zh-TW"/>
        </w:rPr>
      </w:pPr>
      <w:r w:rsidRPr="00A73255">
        <w:rPr>
          <w:color w:val="000000" w:themeColor="text1"/>
        </w:rPr>
        <w:t>(1)</w:t>
      </w:r>
      <w:r w:rsidRPr="00A73255">
        <w:rPr>
          <w:color w:val="000000" w:themeColor="text1"/>
        </w:rPr>
        <w:t>當天比賽之運動員於賽程前一天下午</w:t>
      </w:r>
      <w:r w:rsidRPr="00A73255">
        <w:rPr>
          <w:color w:val="000000" w:themeColor="text1"/>
        </w:rPr>
        <w:t xml:space="preserve"> 3</w:t>
      </w:r>
      <w:r w:rsidRPr="00A73255">
        <w:rPr>
          <w:color w:val="000000" w:themeColor="text1"/>
        </w:rPr>
        <w:t>：</w:t>
      </w:r>
      <w:r w:rsidRPr="00A73255">
        <w:rPr>
          <w:color w:val="000000" w:themeColor="text1"/>
        </w:rPr>
        <w:t>50~4</w:t>
      </w:r>
      <w:r w:rsidRPr="00A73255">
        <w:rPr>
          <w:color w:val="000000" w:themeColor="text1"/>
        </w:rPr>
        <w:t>：</w:t>
      </w:r>
      <w:r w:rsidRPr="00A73255">
        <w:rPr>
          <w:color w:val="000000" w:themeColor="text1"/>
        </w:rPr>
        <w:t xml:space="preserve">20 </w:t>
      </w:r>
      <w:proofErr w:type="gramStart"/>
      <w:r w:rsidRPr="00A73255">
        <w:rPr>
          <w:color w:val="000000" w:themeColor="text1"/>
        </w:rPr>
        <w:t>舉行試磅</w:t>
      </w:r>
      <w:proofErr w:type="gramEnd"/>
      <w:r w:rsidRPr="00CC5EC8">
        <w:t>，並須於</w:t>
      </w:r>
      <w:r w:rsidRPr="00CC5EC8">
        <w:t xml:space="preserve"> 4</w:t>
      </w:r>
      <w:r w:rsidRPr="00CC5EC8">
        <w:t>：</w:t>
      </w:r>
      <w:r w:rsidRPr="00CC5EC8">
        <w:t xml:space="preserve">30 </w:t>
      </w:r>
      <w:r w:rsidRPr="00CC5EC8">
        <w:t>至</w:t>
      </w:r>
      <w:r w:rsidRPr="00CC5EC8">
        <w:rPr>
          <w:bCs/>
          <w:szCs w:val="24"/>
          <w:lang w:val="zh-TW"/>
        </w:rPr>
        <w:t>5</w:t>
      </w:r>
      <w:r w:rsidRPr="00CC5EC8">
        <w:rPr>
          <w:bCs/>
          <w:szCs w:val="24"/>
          <w:lang w:val="zh-TW"/>
        </w:rPr>
        <w:t>：</w:t>
      </w:r>
      <w:r w:rsidRPr="00CC5EC8">
        <w:rPr>
          <w:bCs/>
          <w:szCs w:val="24"/>
          <w:lang w:val="zh-TW"/>
        </w:rPr>
        <w:t xml:space="preserve">00 </w:t>
      </w:r>
      <w:r w:rsidRPr="00CC5EC8">
        <w:rPr>
          <w:bCs/>
          <w:szCs w:val="24"/>
          <w:lang w:val="zh-TW"/>
        </w:rPr>
        <w:t>完成正式過磅。</w:t>
      </w:r>
      <w:r w:rsidRPr="00CC5EC8">
        <w:rPr>
          <w:bCs/>
          <w:szCs w:val="24"/>
          <w:lang w:val="zh-TW"/>
        </w:rPr>
        <w:t>(</w:t>
      </w:r>
      <w:r w:rsidRPr="00CC5EC8">
        <w:rPr>
          <w:bCs/>
          <w:szCs w:val="24"/>
          <w:lang w:val="zh-TW"/>
        </w:rPr>
        <w:t>正式過磅以一次為限</w:t>
      </w:r>
      <w:r w:rsidRPr="00CC5EC8">
        <w:rPr>
          <w:bCs/>
          <w:szCs w:val="24"/>
          <w:lang w:val="zh-TW"/>
        </w:rPr>
        <w:t>)</w:t>
      </w:r>
      <w:r w:rsidRPr="00CC5EC8">
        <w:rPr>
          <w:bCs/>
          <w:szCs w:val="24"/>
          <w:lang w:val="zh-TW"/>
        </w:rPr>
        <w:t>，逾時不候，不再過磅。</w:t>
      </w:r>
    </w:p>
    <w:p w14:paraId="6AF389B7" w14:textId="77777777" w:rsidR="004323AE" w:rsidRPr="00CC5EC8" w:rsidRDefault="004323AE" w:rsidP="00781729">
      <w:pPr>
        <w:pStyle w:val="-"/>
        <w:spacing w:before="0" w:after="0"/>
        <w:ind w:leftChars="400" w:left="1200" w:hangingChars="100" w:hanging="240"/>
        <w:jc w:val="both"/>
        <w:rPr>
          <w:bCs/>
          <w:szCs w:val="24"/>
          <w:lang w:val="zh-TW"/>
        </w:rPr>
      </w:pPr>
      <w:r w:rsidRPr="00CC5EC8">
        <w:rPr>
          <w:bCs/>
          <w:szCs w:val="24"/>
          <w:lang w:val="zh-TW"/>
        </w:rPr>
        <w:t>(2)</w:t>
      </w:r>
      <w:r w:rsidRPr="00CC5EC8">
        <w:rPr>
          <w:bCs/>
          <w:szCs w:val="24"/>
          <w:lang w:val="zh-TW"/>
        </w:rPr>
        <w:t>於比賽當天上午第一場比</w:t>
      </w:r>
      <w:r w:rsidRPr="00A73255">
        <w:rPr>
          <w:bCs/>
          <w:color w:val="000000" w:themeColor="text1"/>
          <w:szCs w:val="24"/>
          <w:lang w:val="zh-TW"/>
        </w:rPr>
        <w:t>賽前</w:t>
      </w:r>
      <w:r w:rsidRPr="00A73255">
        <w:rPr>
          <w:bCs/>
          <w:color w:val="000000" w:themeColor="text1"/>
          <w:szCs w:val="24"/>
          <w:lang w:val="zh-TW"/>
        </w:rPr>
        <w:t xml:space="preserve"> 1 </w:t>
      </w:r>
      <w:r w:rsidRPr="00A73255">
        <w:rPr>
          <w:bCs/>
          <w:color w:val="000000" w:themeColor="text1"/>
          <w:szCs w:val="24"/>
          <w:lang w:val="zh-TW"/>
        </w:rPr>
        <w:t>小時</w:t>
      </w:r>
      <w:r w:rsidRPr="00A73255">
        <w:rPr>
          <w:color w:val="000000" w:themeColor="text1"/>
          <w:szCs w:val="24"/>
          <w:lang w:val="zh-TW"/>
        </w:rPr>
        <w:t>在</w:t>
      </w:r>
      <w:r w:rsidRPr="00A73255">
        <w:rPr>
          <w:bCs/>
          <w:color w:val="000000" w:themeColor="text1"/>
          <w:szCs w:val="24"/>
          <w:lang w:val="zh-TW"/>
        </w:rPr>
        <w:t>過磅室實施</w:t>
      </w:r>
      <w:proofErr w:type="gramStart"/>
      <w:r w:rsidRPr="00A73255">
        <w:rPr>
          <w:bCs/>
          <w:color w:val="000000" w:themeColor="text1"/>
          <w:szCs w:val="24"/>
          <w:lang w:val="zh-TW"/>
        </w:rPr>
        <w:t>抽磅</w:t>
      </w:r>
      <w:r w:rsidRPr="00E35FA6">
        <w:t>，抽磅</w:t>
      </w:r>
      <w:proofErr w:type="gramEnd"/>
      <w:r w:rsidRPr="00E35FA6">
        <w:t>時間為</w:t>
      </w:r>
      <w:r w:rsidRPr="00E35FA6">
        <w:t xml:space="preserve"> 8</w:t>
      </w:r>
      <w:r w:rsidRPr="00E35FA6">
        <w:t>：</w:t>
      </w:r>
      <w:r w:rsidRPr="00E35FA6">
        <w:t>00~8</w:t>
      </w:r>
      <w:r w:rsidRPr="00E35FA6">
        <w:t>：</w:t>
      </w:r>
      <w:r w:rsidRPr="00E35FA6">
        <w:t xml:space="preserve">30 </w:t>
      </w:r>
      <w:r w:rsidRPr="00E35FA6">
        <w:t>止</w:t>
      </w:r>
      <w:r w:rsidRPr="00291200">
        <w:rPr>
          <w:spacing w:val="-1"/>
        </w:rPr>
        <w:t>。</w:t>
      </w:r>
    </w:p>
    <w:p w14:paraId="1BF72F4A" w14:textId="2527C428" w:rsidR="004323AE" w:rsidRPr="00CC5EC8" w:rsidRDefault="004323AE" w:rsidP="00781729">
      <w:pPr>
        <w:pStyle w:val="-"/>
        <w:numPr>
          <w:ilvl w:val="0"/>
          <w:numId w:val="15"/>
        </w:numPr>
        <w:spacing w:before="0" w:after="0"/>
        <w:jc w:val="both"/>
        <w:rPr>
          <w:bCs/>
          <w:szCs w:val="24"/>
          <w:lang w:val="zh-TW"/>
        </w:rPr>
      </w:pPr>
      <w:r w:rsidRPr="00CC5EC8">
        <w:rPr>
          <w:bCs/>
          <w:szCs w:val="24"/>
          <w:lang w:val="zh-TW"/>
        </w:rPr>
        <w:t>證件：必須攜帶大會核發之運動員證參加過磅。</w:t>
      </w:r>
    </w:p>
    <w:p w14:paraId="74DDDC75" w14:textId="1E6FDA8F" w:rsidR="004323AE" w:rsidRPr="00A73255" w:rsidRDefault="004323AE" w:rsidP="00D00EB4">
      <w:pPr>
        <w:pStyle w:val="-"/>
        <w:numPr>
          <w:ilvl w:val="0"/>
          <w:numId w:val="15"/>
        </w:numPr>
        <w:spacing w:before="0" w:after="0"/>
        <w:ind w:left="1004" w:hanging="284"/>
        <w:jc w:val="both"/>
        <w:rPr>
          <w:color w:val="000000" w:themeColor="text1"/>
        </w:rPr>
      </w:pPr>
      <w:r w:rsidRPr="00A73255">
        <w:rPr>
          <w:bCs/>
          <w:color w:val="000000" w:themeColor="text1"/>
          <w:szCs w:val="24"/>
          <w:lang w:val="zh-TW"/>
        </w:rPr>
        <w:lastRenderedPageBreak/>
        <w:t>過</w:t>
      </w:r>
      <w:r w:rsidRPr="00A73255">
        <w:rPr>
          <w:bCs/>
          <w:color w:val="000000" w:themeColor="text1"/>
          <w:szCs w:val="24"/>
          <w:lang w:val="zh-TW"/>
        </w:rPr>
        <w:t>/</w:t>
      </w:r>
      <w:proofErr w:type="gramStart"/>
      <w:r w:rsidRPr="00A73255">
        <w:rPr>
          <w:bCs/>
          <w:color w:val="000000" w:themeColor="text1"/>
          <w:szCs w:val="24"/>
          <w:lang w:val="zh-TW"/>
        </w:rPr>
        <w:t>抽磅服裝</w:t>
      </w:r>
      <w:proofErr w:type="gramEnd"/>
      <w:r w:rsidRPr="00A73255">
        <w:rPr>
          <w:bCs/>
          <w:color w:val="000000" w:themeColor="text1"/>
          <w:szCs w:val="24"/>
          <w:lang w:val="zh-TW"/>
        </w:rPr>
        <w:t>：男生</w:t>
      </w:r>
      <w:proofErr w:type="gramStart"/>
      <w:r w:rsidRPr="00A73255">
        <w:rPr>
          <w:bCs/>
          <w:color w:val="000000" w:themeColor="text1"/>
          <w:szCs w:val="24"/>
          <w:lang w:val="zh-TW"/>
        </w:rPr>
        <w:t>運動員穿底褲</w:t>
      </w:r>
      <w:proofErr w:type="gramEnd"/>
      <w:r w:rsidRPr="00A73255">
        <w:rPr>
          <w:bCs/>
          <w:color w:val="000000" w:themeColor="text1"/>
          <w:szCs w:val="24"/>
          <w:lang w:val="zh-TW"/>
        </w:rPr>
        <w:t>，女生</w:t>
      </w:r>
      <w:proofErr w:type="gramStart"/>
      <w:r w:rsidRPr="00A73255">
        <w:rPr>
          <w:bCs/>
          <w:color w:val="000000" w:themeColor="text1"/>
          <w:szCs w:val="24"/>
          <w:lang w:val="zh-TW"/>
        </w:rPr>
        <w:t>運動員穿底褲</w:t>
      </w:r>
      <w:proofErr w:type="gramEnd"/>
      <w:r w:rsidRPr="00A73255">
        <w:rPr>
          <w:bCs/>
          <w:color w:val="000000" w:themeColor="text1"/>
          <w:szCs w:val="24"/>
          <w:lang w:val="zh-TW"/>
        </w:rPr>
        <w:t>與內衣，但如運動員要求，亦可裸身過磅。</w:t>
      </w:r>
    </w:p>
    <w:p w14:paraId="7E5F65A4" w14:textId="77777777" w:rsidR="004323AE" w:rsidRPr="00A73255" w:rsidRDefault="004323AE" w:rsidP="00C355AC">
      <w:pPr>
        <w:widowControl/>
        <w:spacing w:line="360" w:lineRule="auto"/>
        <w:ind w:leftChars="149" w:left="1078" w:hangingChars="300" w:hanging="720"/>
        <w:jc w:val="both"/>
        <w:rPr>
          <w:rFonts w:ascii="Times New Roman" w:eastAsia="標楷體" w:hAnsi="Times New Roman"/>
          <w:bCs/>
          <w:color w:val="000000" w:themeColor="text1"/>
          <w:szCs w:val="24"/>
          <w:lang w:val="zh-TW"/>
        </w:rPr>
      </w:pP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（三）抽籤：技術會議後由裁判長主持抽籤程序，並以柔道總會所授權的電腦程式軟體進行。經抽籤完成確認後之賽程，不得提出異議。</w:t>
      </w:r>
      <w:proofErr w:type="gramStart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採</w:t>
      </w:r>
      <w:proofErr w:type="gramEnd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種子法，前一屆同一量級前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4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名運動員列種子，將以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1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與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4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、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2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與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3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同邊原則，至於如有並列</w:t>
      </w:r>
      <w:proofErr w:type="gramStart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第三名時</w:t>
      </w:r>
      <w:proofErr w:type="gramEnd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，其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3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、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4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名排序原則：</w:t>
      </w:r>
    </w:p>
    <w:p w14:paraId="2CCB4F92" w14:textId="77777777" w:rsidR="004323AE" w:rsidRPr="00A73255" w:rsidRDefault="004323AE" w:rsidP="00C355AC">
      <w:pPr>
        <w:pStyle w:val="-"/>
        <w:spacing w:before="0" w:after="0"/>
        <w:ind w:leftChars="454" w:left="1090" w:firstLine="1"/>
        <w:jc w:val="both"/>
        <w:rPr>
          <w:bCs/>
          <w:color w:val="000000" w:themeColor="text1"/>
          <w:szCs w:val="24"/>
          <w:lang w:val="zh-TW"/>
        </w:rPr>
      </w:pPr>
      <w:r w:rsidRPr="00A73255">
        <w:rPr>
          <w:bCs/>
          <w:color w:val="000000" w:themeColor="text1"/>
          <w:szCs w:val="24"/>
          <w:lang w:val="zh-TW"/>
        </w:rPr>
        <w:t>順序</w:t>
      </w:r>
      <w:proofErr w:type="gramStart"/>
      <w:r w:rsidRPr="00A73255">
        <w:rPr>
          <w:bCs/>
          <w:color w:val="000000" w:themeColor="text1"/>
          <w:szCs w:val="24"/>
          <w:lang w:val="zh-TW"/>
        </w:rPr>
        <w:t>一</w:t>
      </w:r>
      <w:proofErr w:type="gramEnd"/>
      <w:r w:rsidRPr="00A73255">
        <w:rPr>
          <w:bCs/>
          <w:color w:val="000000" w:themeColor="text1"/>
          <w:szCs w:val="24"/>
          <w:lang w:val="zh-TW"/>
        </w:rPr>
        <w:t>：比較上次比賽勝場數</w:t>
      </w:r>
      <w:r w:rsidRPr="00A73255">
        <w:rPr>
          <w:bCs/>
          <w:color w:val="000000" w:themeColor="text1"/>
          <w:szCs w:val="24"/>
          <w:lang w:val="zh-TW"/>
        </w:rPr>
        <w:t>(</w:t>
      </w:r>
      <w:r w:rsidRPr="00A73255">
        <w:rPr>
          <w:bCs/>
          <w:color w:val="000000" w:themeColor="text1"/>
          <w:szCs w:val="24"/>
          <w:lang w:val="zh-TW"/>
        </w:rPr>
        <w:t>多者在前</w:t>
      </w:r>
      <w:r w:rsidRPr="00A73255">
        <w:rPr>
          <w:bCs/>
          <w:color w:val="000000" w:themeColor="text1"/>
          <w:szCs w:val="24"/>
          <w:lang w:val="zh-TW"/>
        </w:rPr>
        <w:t>)</w:t>
      </w:r>
      <w:r w:rsidRPr="00A73255">
        <w:rPr>
          <w:bCs/>
          <w:color w:val="000000" w:themeColor="text1"/>
          <w:szCs w:val="24"/>
          <w:lang w:val="zh-TW"/>
        </w:rPr>
        <w:t>。</w:t>
      </w:r>
    </w:p>
    <w:p w14:paraId="0EB86BC9" w14:textId="77777777" w:rsidR="004323AE" w:rsidRPr="00A73255" w:rsidRDefault="004323AE" w:rsidP="00C355AC">
      <w:pPr>
        <w:pStyle w:val="-"/>
        <w:spacing w:before="0" w:after="0"/>
        <w:ind w:leftChars="454" w:left="1090" w:firstLine="1"/>
        <w:jc w:val="both"/>
        <w:rPr>
          <w:bCs/>
          <w:color w:val="000000" w:themeColor="text1"/>
          <w:szCs w:val="24"/>
          <w:lang w:val="zh-TW"/>
        </w:rPr>
      </w:pPr>
      <w:r w:rsidRPr="00A73255">
        <w:rPr>
          <w:bCs/>
          <w:color w:val="000000" w:themeColor="text1"/>
          <w:szCs w:val="24"/>
          <w:lang w:val="zh-TW"/>
        </w:rPr>
        <w:t>順序二：比較輸給金牌選手或銀牌選手</w:t>
      </w:r>
      <w:r w:rsidRPr="00A73255">
        <w:rPr>
          <w:bCs/>
          <w:color w:val="000000" w:themeColor="text1"/>
          <w:szCs w:val="24"/>
          <w:lang w:val="zh-TW"/>
        </w:rPr>
        <w:t>(</w:t>
      </w:r>
      <w:r w:rsidRPr="00A73255">
        <w:rPr>
          <w:bCs/>
          <w:color w:val="000000" w:themeColor="text1"/>
          <w:szCs w:val="24"/>
          <w:lang w:val="zh-TW"/>
        </w:rPr>
        <w:t>輸給金牌者在前</w:t>
      </w:r>
      <w:r w:rsidRPr="00A73255">
        <w:rPr>
          <w:bCs/>
          <w:color w:val="000000" w:themeColor="text1"/>
          <w:szCs w:val="24"/>
          <w:lang w:val="zh-TW"/>
        </w:rPr>
        <w:t>)</w:t>
      </w:r>
      <w:r w:rsidRPr="00A73255">
        <w:rPr>
          <w:bCs/>
          <w:color w:val="000000" w:themeColor="text1"/>
          <w:szCs w:val="24"/>
          <w:lang w:val="zh-TW"/>
        </w:rPr>
        <w:t>。</w:t>
      </w:r>
    </w:p>
    <w:p w14:paraId="540BA608" w14:textId="77777777" w:rsidR="004323AE" w:rsidRPr="00A73255" w:rsidRDefault="004323AE" w:rsidP="00C355AC">
      <w:pPr>
        <w:pStyle w:val="-"/>
        <w:spacing w:before="0" w:after="0"/>
        <w:ind w:leftChars="454" w:left="1090" w:firstLine="1"/>
        <w:jc w:val="both"/>
        <w:rPr>
          <w:bCs/>
          <w:color w:val="000000" w:themeColor="text1"/>
          <w:szCs w:val="24"/>
          <w:lang w:val="zh-TW"/>
        </w:rPr>
      </w:pPr>
      <w:r w:rsidRPr="00A73255">
        <w:rPr>
          <w:bCs/>
          <w:color w:val="000000" w:themeColor="text1"/>
          <w:szCs w:val="24"/>
          <w:lang w:val="zh-TW"/>
        </w:rPr>
        <w:t>順序</w:t>
      </w:r>
      <w:proofErr w:type="gramStart"/>
      <w:r w:rsidRPr="00A73255">
        <w:rPr>
          <w:bCs/>
          <w:color w:val="000000" w:themeColor="text1"/>
          <w:szCs w:val="24"/>
          <w:lang w:val="zh-TW"/>
        </w:rPr>
        <w:t>三</w:t>
      </w:r>
      <w:proofErr w:type="gramEnd"/>
      <w:r w:rsidRPr="00A73255">
        <w:rPr>
          <w:bCs/>
          <w:color w:val="000000" w:themeColor="text1"/>
          <w:szCs w:val="24"/>
          <w:lang w:val="zh-TW"/>
        </w:rPr>
        <w:t>：比較上次比賽勝場時間總合</w:t>
      </w:r>
      <w:r w:rsidRPr="00A73255">
        <w:rPr>
          <w:bCs/>
          <w:color w:val="000000" w:themeColor="text1"/>
          <w:szCs w:val="24"/>
          <w:lang w:val="zh-TW"/>
        </w:rPr>
        <w:t>(</w:t>
      </w:r>
      <w:r w:rsidRPr="00A73255">
        <w:rPr>
          <w:bCs/>
          <w:color w:val="000000" w:themeColor="text1"/>
          <w:szCs w:val="24"/>
          <w:lang w:val="zh-TW"/>
        </w:rPr>
        <w:t>時間較短者在前</w:t>
      </w:r>
      <w:r w:rsidRPr="00A73255">
        <w:rPr>
          <w:bCs/>
          <w:color w:val="000000" w:themeColor="text1"/>
          <w:szCs w:val="24"/>
          <w:lang w:val="zh-TW"/>
        </w:rPr>
        <w:t>)</w:t>
      </w:r>
      <w:r w:rsidRPr="00A73255">
        <w:rPr>
          <w:bCs/>
          <w:color w:val="000000" w:themeColor="text1"/>
          <w:szCs w:val="24"/>
          <w:lang w:val="zh-TW"/>
        </w:rPr>
        <w:t>。</w:t>
      </w:r>
    </w:p>
    <w:p w14:paraId="5DED5A98" w14:textId="77777777" w:rsidR="004323AE" w:rsidRPr="00CC5EC8" w:rsidRDefault="004323AE" w:rsidP="004323AE">
      <w:pPr>
        <w:widowControl/>
        <w:spacing w:line="360" w:lineRule="auto"/>
        <w:ind w:leftChars="150" w:left="1080" w:hangingChars="300" w:hanging="720"/>
        <w:jc w:val="both"/>
        <w:rPr>
          <w:rFonts w:ascii="Times New Roman" w:eastAsia="標楷體" w:hAnsi="Times New Roman"/>
          <w:bCs/>
          <w:szCs w:val="24"/>
          <w:lang w:val="zh-TW"/>
        </w:rPr>
      </w:pPr>
      <w:r w:rsidRPr="00CC5EC8">
        <w:rPr>
          <w:rFonts w:ascii="Times New Roman" w:eastAsia="標楷體" w:hAnsi="Times New Roman"/>
          <w:bCs/>
          <w:szCs w:val="24"/>
          <w:lang w:val="zh-TW"/>
        </w:rPr>
        <w:t>（四）參加比賽之所有運動員應準備藍、</w:t>
      </w:r>
      <w:proofErr w:type="gramStart"/>
      <w:r w:rsidRPr="00CC5EC8">
        <w:rPr>
          <w:rFonts w:ascii="Times New Roman" w:eastAsia="標楷體" w:hAnsi="Times New Roman"/>
          <w:bCs/>
          <w:szCs w:val="24"/>
          <w:lang w:val="zh-TW"/>
        </w:rPr>
        <w:t>白各一套柔道服出賽</w:t>
      </w:r>
      <w:proofErr w:type="gramEnd"/>
      <w:r w:rsidRPr="00CC5EC8">
        <w:rPr>
          <w:rFonts w:ascii="Times New Roman" w:eastAsia="標楷體" w:hAnsi="Times New Roman"/>
          <w:bCs/>
          <w:szCs w:val="24"/>
          <w:lang w:val="zh-TW"/>
        </w:rPr>
        <w:t>(</w:t>
      </w:r>
      <w:r w:rsidRPr="00CC5EC8">
        <w:rPr>
          <w:rFonts w:ascii="Times New Roman" w:eastAsia="標楷體" w:hAnsi="Times New Roman"/>
          <w:bCs/>
          <w:szCs w:val="24"/>
          <w:lang w:val="zh-TW"/>
        </w:rPr>
        <w:t>柔道服裝尺寸依最新規則實施</w:t>
      </w:r>
      <w:r w:rsidRPr="00CC5EC8">
        <w:rPr>
          <w:rFonts w:ascii="Times New Roman" w:eastAsia="標楷體" w:hAnsi="Times New Roman"/>
          <w:bCs/>
          <w:szCs w:val="24"/>
          <w:lang w:val="zh-TW"/>
        </w:rPr>
        <w:t>)</w:t>
      </w:r>
      <w:r w:rsidRPr="00CC5EC8">
        <w:rPr>
          <w:rFonts w:ascii="Times New Roman" w:eastAsia="標楷體" w:hAnsi="Times New Roman"/>
          <w:bCs/>
          <w:szCs w:val="24"/>
          <w:lang w:val="zh-TW"/>
        </w:rPr>
        <w:t>。</w:t>
      </w:r>
    </w:p>
    <w:p w14:paraId="75B96350" w14:textId="77777777" w:rsidR="004323AE" w:rsidRPr="00A73255" w:rsidRDefault="004323AE" w:rsidP="004323AE">
      <w:pPr>
        <w:widowControl/>
        <w:spacing w:line="360" w:lineRule="auto"/>
        <w:ind w:leftChars="150" w:left="1080" w:hangingChars="300" w:hanging="720"/>
        <w:jc w:val="both"/>
        <w:rPr>
          <w:rFonts w:ascii="Times New Roman" w:eastAsia="標楷體" w:hAnsi="Times New Roman"/>
          <w:bCs/>
          <w:color w:val="000000" w:themeColor="text1"/>
          <w:szCs w:val="24"/>
          <w:lang w:val="zh-TW"/>
        </w:rPr>
      </w:pPr>
      <w:r w:rsidRPr="00CC5EC8">
        <w:rPr>
          <w:rFonts w:ascii="Times New Roman" w:eastAsia="標楷體" w:hAnsi="Times New Roman"/>
          <w:bCs/>
          <w:szCs w:val="24"/>
          <w:lang w:val="zh-TW"/>
        </w:rPr>
        <w:t>（五）柔道衣背部應繡有合乎柔道總會所公布之樣式、規格</w:t>
      </w:r>
      <w:proofErr w:type="gramStart"/>
      <w:r w:rsidRPr="00CC5EC8">
        <w:rPr>
          <w:rFonts w:ascii="Times New Roman" w:eastAsia="標楷體" w:hAnsi="Times New Roman"/>
          <w:bCs/>
          <w:szCs w:val="24"/>
          <w:lang w:val="zh-TW"/>
        </w:rPr>
        <w:t>的背布</w:t>
      </w:r>
      <w:proofErr w:type="gramEnd"/>
      <w:r w:rsidRPr="00CC5EC8">
        <w:rPr>
          <w:rFonts w:ascii="Times New Roman" w:eastAsia="標楷體" w:hAnsi="Times New Roman"/>
          <w:bCs/>
          <w:szCs w:val="24"/>
          <w:lang w:val="zh-TW"/>
        </w:rPr>
        <w:t>(</w:t>
      </w:r>
      <w:r w:rsidRPr="00CC5EC8">
        <w:rPr>
          <w:rFonts w:ascii="Times New Roman" w:eastAsia="標楷體" w:hAnsi="Times New Roman"/>
          <w:bCs/>
          <w:szCs w:val="24"/>
          <w:lang w:val="zh-TW"/>
        </w:rPr>
        <w:t>至少須有學校名稱，樣本請</w:t>
      </w:r>
      <w:proofErr w:type="gramStart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參閱官網</w:t>
      </w:r>
      <w:proofErr w:type="gramEnd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)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，其餘商業標誌依據國際柔道總會規定實施。</w:t>
      </w:r>
    </w:p>
    <w:p w14:paraId="6423FC0E" w14:textId="77777777" w:rsidR="004323AE" w:rsidRPr="00A73255" w:rsidRDefault="004323AE" w:rsidP="004323AE">
      <w:pPr>
        <w:widowControl/>
        <w:spacing w:line="360" w:lineRule="auto"/>
        <w:ind w:leftChars="150" w:left="1080" w:hangingChars="300" w:hanging="720"/>
        <w:jc w:val="both"/>
        <w:rPr>
          <w:rFonts w:ascii="Times New Roman" w:eastAsia="標楷體" w:hAnsi="Times New Roman"/>
          <w:bCs/>
          <w:color w:val="000000" w:themeColor="text1"/>
          <w:szCs w:val="24"/>
          <w:lang w:val="zh-TW"/>
        </w:rPr>
      </w:pP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（六）女生運動員柔道衣內必須穿著無標誌、圖樣的白色</w:t>
      </w:r>
      <w:proofErr w:type="gramStart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短袖圓領</w:t>
      </w:r>
      <w:proofErr w:type="gramEnd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 xml:space="preserve"> T 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恤參賽。</w:t>
      </w:r>
    </w:p>
    <w:p w14:paraId="53899900" w14:textId="77777777" w:rsidR="004323AE" w:rsidRPr="00A73255" w:rsidRDefault="004323AE" w:rsidP="004323AE">
      <w:pPr>
        <w:widowControl/>
        <w:spacing w:line="360" w:lineRule="auto"/>
        <w:ind w:leftChars="150" w:left="1080" w:hangingChars="300" w:hanging="720"/>
        <w:jc w:val="both"/>
        <w:rPr>
          <w:rFonts w:ascii="Times New Roman" w:eastAsia="標楷體" w:hAnsi="Times New Roman"/>
          <w:bCs/>
          <w:color w:val="000000" w:themeColor="text1"/>
          <w:szCs w:val="24"/>
          <w:lang w:val="zh-TW"/>
        </w:rPr>
      </w:pP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（七）運動員出場比賽，必須攜帶運動員證，違者不得出場比賽。</w:t>
      </w:r>
    </w:p>
    <w:p w14:paraId="60BF6EC3" w14:textId="77777777" w:rsidR="004323AE" w:rsidRPr="00A73255" w:rsidRDefault="004323AE" w:rsidP="004323AE">
      <w:pPr>
        <w:widowControl/>
        <w:spacing w:line="360" w:lineRule="auto"/>
        <w:ind w:leftChars="150" w:left="1080" w:hangingChars="300" w:hanging="720"/>
        <w:jc w:val="both"/>
        <w:rPr>
          <w:rFonts w:ascii="Times New Roman" w:eastAsia="標楷體" w:hAnsi="Times New Roman"/>
          <w:bCs/>
          <w:color w:val="000000" w:themeColor="text1"/>
          <w:szCs w:val="24"/>
          <w:lang w:val="zh-TW"/>
        </w:rPr>
      </w:pP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（八）運動員及教練應遵守規則，服從裁判判決，否則裁判有停止其比賽之權。</w:t>
      </w:r>
    </w:p>
    <w:p w14:paraId="2B091FE9" w14:textId="77777777" w:rsidR="004323AE" w:rsidRPr="00A73255" w:rsidRDefault="004323AE" w:rsidP="004323AE">
      <w:pPr>
        <w:widowControl/>
        <w:spacing w:line="360" w:lineRule="auto"/>
        <w:ind w:leftChars="150" w:left="1080" w:hangingChars="300" w:hanging="720"/>
        <w:jc w:val="both"/>
        <w:rPr>
          <w:rFonts w:ascii="Times New Roman" w:eastAsia="標楷體" w:hAnsi="Times New Roman"/>
          <w:bCs/>
          <w:color w:val="000000" w:themeColor="text1"/>
          <w:szCs w:val="24"/>
          <w:lang w:val="zh-TW"/>
        </w:rPr>
      </w:pP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（九）場邊指導（教練）席，僅限為教練、領隊或管理之職稱，應具有柔道總會核發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C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級以上有效教練證照及需遵守教練規範，競賽中如有異議，只有在教練席者才能提出申訴。</w:t>
      </w:r>
    </w:p>
    <w:p w14:paraId="1819E4CB" w14:textId="77777777" w:rsidR="004323AE" w:rsidRPr="00A73255" w:rsidRDefault="004323AE" w:rsidP="004323AE">
      <w:pPr>
        <w:widowControl/>
        <w:spacing w:line="360" w:lineRule="auto"/>
        <w:ind w:leftChars="150" w:left="1080" w:hangingChars="300" w:hanging="720"/>
        <w:jc w:val="both"/>
        <w:rPr>
          <w:rFonts w:ascii="Times New Roman" w:eastAsia="標楷體" w:hAnsi="Times New Roman"/>
          <w:bCs/>
          <w:color w:val="000000" w:themeColor="text1"/>
          <w:szCs w:val="24"/>
          <w:lang w:val="zh-TW"/>
        </w:rPr>
      </w:pPr>
      <w:r w:rsidRPr="00A73255">
        <w:rPr>
          <w:rFonts w:ascii="Times New Roman" w:eastAsia="標楷體" w:hAnsi="Times New Roman"/>
          <w:color w:val="000000" w:themeColor="text1"/>
          <w:szCs w:val="24"/>
          <w:lang w:val="zh-TW"/>
        </w:rPr>
        <w:t>（十）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凡比賽發生非規則或本規程中無明文規定之問題，由審判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(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技術或仲裁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)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委員會判定之，其判定</w:t>
      </w:r>
      <w:proofErr w:type="gramStart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為終決</w:t>
      </w:r>
      <w:proofErr w:type="gramEnd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。</w:t>
      </w:r>
    </w:p>
    <w:p w14:paraId="346B0D99" w14:textId="77777777" w:rsidR="004323AE" w:rsidRPr="00A73255" w:rsidRDefault="004323AE" w:rsidP="00C355AC">
      <w:pPr>
        <w:widowControl/>
        <w:spacing w:line="360" w:lineRule="auto"/>
        <w:ind w:leftChars="150" w:left="1320" w:hangingChars="400" w:hanging="960"/>
        <w:jc w:val="both"/>
        <w:rPr>
          <w:rFonts w:ascii="Times New Roman" w:eastAsia="標楷體" w:hAnsi="Times New Roman"/>
          <w:bCs/>
          <w:color w:val="000000" w:themeColor="text1"/>
          <w:szCs w:val="24"/>
          <w:lang w:val="zh-TW"/>
        </w:rPr>
      </w:pPr>
      <w:r w:rsidRPr="00A73255">
        <w:rPr>
          <w:rFonts w:ascii="Times New Roman" w:eastAsia="標楷體" w:hAnsi="Times New Roman"/>
          <w:color w:val="000000" w:themeColor="text1"/>
          <w:szCs w:val="24"/>
          <w:lang w:val="zh-TW"/>
        </w:rPr>
        <w:t>（十一）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凡中途棄權退出比賽或經大會判定</w:t>
      </w:r>
      <w:proofErr w:type="gramStart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失格者</w:t>
      </w:r>
      <w:proofErr w:type="gramEnd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，其比賽成績不予計算，並取消其往後之</w:t>
      </w:r>
      <w:proofErr w:type="gramStart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出賽權</w:t>
      </w:r>
      <w:proofErr w:type="gramEnd"/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。</w:t>
      </w:r>
    </w:p>
    <w:p w14:paraId="09F575DC" w14:textId="77777777" w:rsidR="004323AE" w:rsidRPr="00A73255" w:rsidRDefault="004323AE" w:rsidP="004323AE">
      <w:pPr>
        <w:widowControl/>
        <w:numPr>
          <w:ilvl w:val="0"/>
          <w:numId w:val="4"/>
        </w:numPr>
        <w:spacing w:line="360" w:lineRule="auto"/>
        <w:ind w:left="567" w:hanging="567"/>
        <w:jc w:val="both"/>
        <w:outlineLvl w:val="1"/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20" w:name="_Toc141102324"/>
      <w:r w:rsidRPr="00A73255">
        <w:rPr>
          <w:rFonts w:ascii="Times New Roman" w:eastAsia="標楷體" w:hAnsi="Times New Roman"/>
          <w:b/>
          <w:color w:val="000000" w:themeColor="text1"/>
          <w:szCs w:val="24"/>
        </w:rPr>
        <w:t>比賽規則：</w:t>
      </w:r>
      <w:bookmarkEnd w:id="20"/>
    </w:p>
    <w:p w14:paraId="28B73325" w14:textId="77777777" w:rsidR="004323AE" w:rsidRPr="00A73255" w:rsidRDefault="004323AE" w:rsidP="0034190C">
      <w:pPr>
        <w:pStyle w:val="26"/>
        <w:spacing w:beforeLines="0" w:before="0" w:afterLines="0" w:after="0"/>
        <w:ind w:leftChars="250" w:left="600" w:firstLineChars="0" w:firstLine="0"/>
        <w:rPr>
          <w:color w:val="000000" w:themeColor="text1"/>
          <w:sz w:val="24"/>
          <w:szCs w:val="24"/>
        </w:rPr>
      </w:pPr>
      <w:r w:rsidRPr="00A73255">
        <w:rPr>
          <w:color w:val="000000" w:themeColor="text1"/>
          <w:sz w:val="24"/>
          <w:szCs w:val="24"/>
        </w:rPr>
        <w:t>採用柔道總會最新公告</w:t>
      </w:r>
      <w:proofErr w:type="gramStart"/>
      <w:r w:rsidRPr="00A73255">
        <w:rPr>
          <w:color w:val="000000" w:themeColor="text1"/>
          <w:sz w:val="24"/>
          <w:szCs w:val="24"/>
        </w:rPr>
        <w:t>之中譯</w:t>
      </w:r>
      <w:proofErr w:type="gramEnd"/>
      <w:r w:rsidRPr="00A73255">
        <w:rPr>
          <w:color w:val="000000" w:themeColor="text1"/>
          <w:sz w:val="24"/>
          <w:szCs w:val="24"/>
        </w:rPr>
        <w:t>版柔道裁判規則；如對規則解釋有爭議，以國際柔道總會英文版為</w:t>
      </w:r>
      <w:proofErr w:type="gramStart"/>
      <w:r w:rsidRPr="00A73255">
        <w:rPr>
          <w:color w:val="000000" w:themeColor="text1"/>
          <w:sz w:val="24"/>
          <w:szCs w:val="24"/>
        </w:rPr>
        <w:t>準</w:t>
      </w:r>
      <w:proofErr w:type="gramEnd"/>
      <w:r w:rsidRPr="00A73255">
        <w:rPr>
          <w:color w:val="000000" w:themeColor="text1"/>
          <w:sz w:val="24"/>
          <w:szCs w:val="24"/>
        </w:rPr>
        <w:t>。規則中如有未盡事宜，則以審判委員會議之決議為最終判決。</w:t>
      </w:r>
    </w:p>
    <w:p w14:paraId="1731CB17" w14:textId="77777777" w:rsidR="004323AE" w:rsidRPr="00CC5EC8" w:rsidRDefault="004323AE" w:rsidP="004323AE">
      <w:pPr>
        <w:widowControl/>
        <w:numPr>
          <w:ilvl w:val="0"/>
          <w:numId w:val="4"/>
        </w:numPr>
        <w:spacing w:line="360" w:lineRule="auto"/>
        <w:ind w:left="567" w:hanging="567"/>
        <w:jc w:val="both"/>
        <w:outlineLvl w:val="1"/>
        <w:rPr>
          <w:rFonts w:ascii="Times New Roman" w:eastAsia="標楷體" w:hAnsi="Times New Roman"/>
          <w:b/>
          <w:szCs w:val="24"/>
        </w:rPr>
      </w:pPr>
      <w:bookmarkStart w:id="21" w:name="_Toc141102325"/>
      <w:r w:rsidRPr="00CC5EC8">
        <w:rPr>
          <w:rFonts w:ascii="Times New Roman" w:eastAsia="標楷體" w:hAnsi="Times New Roman"/>
          <w:b/>
          <w:szCs w:val="24"/>
        </w:rPr>
        <w:t>管理資訊：</w:t>
      </w:r>
      <w:bookmarkEnd w:id="21"/>
    </w:p>
    <w:bookmarkEnd w:id="19"/>
    <w:p w14:paraId="6C48F11E" w14:textId="77777777" w:rsidR="004323AE" w:rsidRPr="00B11E19" w:rsidRDefault="004323AE" w:rsidP="00781729">
      <w:pPr>
        <w:widowControl/>
        <w:spacing w:line="360" w:lineRule="auto"/>
        <w:ind w:leftChars="50" w:left="1080" w:hangingChars="400" w:hanging="960"/>
        <w:outlineLvl w:val="2"/>
        <w:rPr>
          <w:rFonts w:ascii="Times New Roman" w:eastAsia="標楷體" w:hAnsi="Times New Roman"/>
          <w:szCs w:val="24"/>
          <w:lang w:val="zh-TW"/>
        </w:rPr>
      </w:pPr>
      <w:r w:rsidRPr="00B11E19">
        <w:rPr>
          <w:rFonts w:ascii="Times New Roman" w:eastAsia="標楷體" w:hAnsi="Times New Roman"/>
          <w:szCs w:val="24"/>
          <w:lang w:val="zh-TW"/>
        </w:rPr>
        <w:t>（一）競賽管理：</w:t>
      </w:r>
    </w:p>
    <w:p w14:paraId="4556FBD7" w14:textId="77777777" w:rsidR="004323AE" w:rsidRPr="00B11E19" w:rsidRDefault="004323AE" w:rsidP="00781729">
      <w:pPr>
        <w:pStyle w:val="36"/>
        <w:spacing w:beforeLines="0" w:before="0" w:afterLines="0" w:after="0"/>
        <w:ind w:leftChars="350" w:left="840" w:firstLineChars="0" w:firstLine="0"/>
        <w:rPr>
          <w:sz w:val="24"/>
          <w:szCs w:val="24"/>
        </w:rPr>
      </w:pPr>
      <w:r w:rsidRPr="00B11E19">
        <w:rPr>
          <w:rStyle w:val="37"/>
          <w:sz w:val="24"/>
          <w:szCs w:val="24"/>
        </w:rPr>
        <w:t>由全大運執行委員會統籌柔道競賽各項業務，並在全大運組織委員會指導下，由柔道總會及大專體總柔道委員會協助各項技術工作。</w:t>
      </w:r>
    </w:p>
    <w:p w14:paraId="35084F55" w14:textId="77777777" w:rsidR="004323AE" w:rsidRPr="00B11E19" w:rsidRDefault="004323AE" w:rsidP="004323AE">
      <w:pPr>
        <w:widowControl/>
        <w:spacing w:line="360" w:lineRule="auto"/>
        <w:ind w:leftChars="150" w:left="1320" w:hangingChars="400" w:hanging="960"/>
        <w:outlineLvl w:val="2"/>
        <w:rPr>
          <w:rFonts w:ascii="Times New Roman" w:eastAsia="標楷體" w:hAnsi="Times New Roman"/>
          <w:szCs w:val="24"/>
          <w:lang w:val="zh-TW"/>
        </w:rPr>
      </w:pPr>
      <w:r w:rsidRPr="00B11E19">
        <w:rPr>
          <w:rFonts w:ascii="Times New Roman" w:eastAsia="標楷體" w:hAnsi="Times New Roman"/>
          <w:szCs w:val="24"/>
          <w:lang w:val="zh-TW"/>
        </w:rPr>
        <w:lastRenderedPageBreak/>
        <w:t>（二）裁判人員</w:t>
      </w:r>
      <w:proofErr w:type="gramStart"/>
      <w:r w:rsidRPr="00B11E19">
        <w:rPr>
          <w:rFonts w:ascii="Times New Roman" w:eastAsia="標楷體" w:hAnsi="Times New Roman"/>
          <w:szCs w:val="24"/>
          <w:lang w:val="zh-TW"/>
        </w:rPr>
        <w:t>遴</w:t>
      </w:r>
      <w:proofErr w:type="gramEnd"/>
      <w:r w:rsidRPr="00B11E19">
        <w:rPr>
          <w:rFonts w:ascii="Times New Roman" w:eastAsia="標楷體" w:hAnsi="Times New Roman"/>
          <w:szCs w:val="24"/>
          <w:lang w:val="zh-TW"/>
        </w:rPr>
        <w:t>聘：</w:t>
      </w:r>
    </w:p>
    <w:p w14:paraId="1AD83CC2" w14:textId="77777777" w:rsidR="004323AE" w:rsidRPr="00CC5EC8" w:rsidRDefault="004323AE" w:rsidP="004323AE">
      <w:pPr>
        <w:pStyle w:val="36"/>
        <w:spacing w:beforeLines="0" w:before="0" w:afterLines="0" w:after="0"/>
        <w:ind w:leftChars="450" w:left="1080" w:firstLineChars="0" w:firstLine="0"/>
        <w:rPr>
          <w:sz w:val="24"/>
          <w:szCs w:val="24"/>
        </w:rPr>
      </w:pPr>
      <w:r w:rsidRPr="00CC5EC8">
        <w:rPr>
          <w:sz w:val="24"/>
          <w:szCs w:val="24"/>
        </w:rPr>
        <w:t>依全國大專校院運動會舉辦準則第十五條辦理，其中裁判長應聘請資深國家</w:t>
      </w:r>
      <w:r w:rsidRPr="00CC5EC8">
        <w:rPr>
          <w:sz w:val="24"/>
          <w:szCs w:val="24"/>
        </w:rPr>
        <w:t xml:space="preserve"> A </w:t>
      </w:r>
      <w:r w:rsidRPr="00CC5EC8">
        <w:rPr>
          <w:sz w:val="24"/>
          <w:szCs w:val="24"/>
        </w:rPr>
        <w:t>級以上裁判擔任，裁判需具國家</w:t>
      </w:r>
      <w:r w:rsidRPr="00CC5EC8">
        <w:rPr>
          <w:sz w:val="24"/>
          <w:szCs w:val="24"/>
        </w:rPr>
        <w:t xml:space="preserve"> A </w:t>
      </w:r>
      <w:r w:rsidRPr="00CC5EC8">
        <w:rPr>
          <w:sz w:val="24"/>
          <w:szCs w:val="24"/>
        </w:rPr>
        <w:t>級裁判資格且最近</w:t>
      </w:r>
      <w:r w:rsidRPr="00CC5EC8">
        <w:rPr>
          <w:sz w:val="24"/>
          <w:szCs w:val="24"/>
        </w:rPr>
        <w:t xml:space="preserve"> 3 </w:t>
      </w:r>
      <w:r w:rsidRPr="00CC5EC8">
        <w:rPr>
          <w:sz w:val="24"/>
          <w:szCs w:val="24"/>
        </w:rPr>
        <w:t>年內有擔任執行裁判者中</w:t>
      </w:r>
      <w:proofErr w:type="gramStart"/>
      <w:r w:rsidRPr="00CC5EC8">
        <w:rPr>
          <w:sz w:val="24"/>
          <w:szCs w:val="24"/>
        </w:rPr>
        <w:t>遴</w:t>
      </w:r>
      <w:proofErr w:type="gramEnd"/>
      <w:r w:rsidRPr="00CC5EC8">
        <w:rPr>
          <w:sz w:val="24"/>
          <w:szCs w:val="24"/>
        </w:rPr>
        <w:t>聘。</w:t>
      </w:r>
    </w:p>
    <w:p w14:paraId="749F9FE3" w14:textId="77777777" w:rsidR="004323AE" w:rsidRPr="00CC5EC8" w:rsidRDefault="004323AE" w:rsidP="004323AE">
      <w:pPr>
        <w:widowControl/>
        <w:numPr>
          <w:ilvl w:val="0"/>
          <w:numId w:val="4"/>
        </w:numPr>
        <w:spacing w:line="360" w:lineRule="auto"/>
        <w:ind w:left="567" w:hanging="567"/>
        <w:jc w:val="both"/>
        <w:outlineLvl w:val="1"/>
        <w:rPr>
          <w:rFonts w:ascii="Times New Roman" w:eastAsia="標楷體" w:hAnsi="Times New Roman"/>
          <w:b/>
          <w:szCs w:val="24"/>
        </w:rPr>
      </w:pPr>
      <w:bookmarkStart w:id="22" w:name="_Toc141102326"/>
      <w:r w:rsidRPr="00CC5EC8">
        <w:rPr>
          <w:rFonts w:ascii="Times New Roman" w:eastAsia="標楷體" w:hAnsi="Times New Roman"/>
          <w:b/>
          <w:szCs w:val="24"/>
        </w:rPr>
        <w:t>器材檢定：</w:t>
      </w:r>
      <w:r w:rsidRPr="00CC5EC8">
        <w:rPr>
          <w:rFonts w:ascii="Times New Roman" w:eastAsia="標楷體" w:hAnsi="Times New Roman"/>
          <w:szCs w:val="24"/>
        </w:rPr>
        <w:t>所有場地器材與</w:t>
      </w:r>
      <w:proofErr w:type="gramStart"/>
      <w:r w:rsidRPr="00CC5EC8">
        <w:rPr>
          <w:rFonts w:ascii="Times New Roman" w:eastAsia="標楷體" w:hAnsi="Times New Roman"/>
          <w:szCs w:val="24"/>
        </w:rPr>
        <w:t>設備均須符合</w:t>
      </w:r>
      <w:proofErr w:type="gramEnd"/>
      <w:r w:rsidRPr="00CC5EC8">
        <w:rPr>
          <w:rFonts w:ascii="Times New Roman" w:eastAsia="標楷體" w:hAnsi="Times New Roman"/>
          <w:szCs w:val="24"/>
        </w:rPr>
        <w:t>國際柔道總會規則或柔道總會之規定。</w:t>
      </w:r>
      <w:bookmarkEnd w:id="22"/>
    </w:p>
    <w:p w14:paraId="2AC5B742" w14:textId="77777777" w:rsidR="004323AE" w:rsidRPr="00A73255" w:rsidRDefault="004323AE" w:rsidP="004323AE">
      <w:pPr>
        <w:widowControl/>
        <w:numPr>
          <w:ilvl w:val="0"/>
          <w:numId w:val="4"/>
        </w:numPr>
        <w:spacing w:line="360" w:lineRule="auto"/>
        <w:ind w:left="851" w:hanging="851"/>
        <w:jc w:val="both"/>
        <w:outlineLvl w:val="1"/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23" w:name="_Toc141102327"/>
      <w:r w:rsidRPr="00CC5EC8">
        <w:rPr>
          <w:rFonts w:ascii="Times New Roman" w:eastAsia="標楷體" w:hAnsi="Times New Roman"/>
          <w:b/>
          <w:szCs w:val="24"/>
        </w:rPr>
        <w:t>申訴：</w:t>
      </w:r>
      <w:r w:rsidRPr="00CC5EC8">
        <w:rPr>
          <w:rFonts w:ascii="Times New Roman" w:eastAsia="標楷體" w:hAnsi="Times New Roman"/>
          <w:szCs w:val="24"/>
          <w:lang w:val="zh-TW"/>
        </w:rPr>
        <w:t>依</w:t>
      </w:r>
      <w:r w:rsidRPr="00A73255">
        <w:rPr>
          <w:rFonts w:ascii="Times New Roman" w:eastAsia="標楷體" w:hAnsi="Times New Roman"/>
          <w:color w:val="000000" w:themeColor="text1"/>
          <w:szCs w:val="24"/>
          <w:lang w:val="zh-TW"/>
        </w:rPr>
        <w:t>據中華民國</w:t>
      </w:r>
      <w:r w:rsidRPr="00A73255">
        <w:rPr>
          <w:rFonts w:ascii="Times New Roman" w:eastAsia="標楷體" w:hAnsi="Times New Roman"/>
          <w:color w:val="000000" w:themeColor="text1"/>
          <w:szCs w:val="24"/>
          <w:lang w:val="zh-TW"/>
        </w:rPr>
        <w:t xml:space="preserve"> 114 </w:t>
      </w:r>
      <w:r w:rsidRPr="00A73255">
        <w:rPr>
          <w:rFonts w:ascii="Times New Roman" w:eastAsia="標楷體" w:hAnsi="Times New Roman"/>
          <w:color w:val="000000" w:themeColor="text1"/>
          <w:szCs w:val="24"/>
          <w:lang w:val="zh-TW"/>
        </w:rPr>
        <w:t>年全大運競賽規程第十三條規定辦理。</w:t>
      </w:r>
      <w:bookmarkEnd w:id="23"/>
    </w:p>
    <w:p w14:paraId="7E14391D" w14:textId="77777777" w:rsidR="004323AE" w:rsidRPr="00A73255" w:rsidRDefault="004323AE" w:rsidP="004323AE">
      <w:pPr>
        <w:widowControl/>
        <w:numPr>
          <w:ilvl w:val="0"/>
          <w:numId w:val="4"/>
        </w:numPr>
        <w:spacing w:line="360" w:lineRule="auto"/>
        <w:ind w:left="851" w:hanging="851"/>
        <w:jc w:val="both"/>
        <w:outlineLvl w:val="1"/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24" w:name="_Toc141102328"/>
      <w:r w:rsidRPr="00A73255">
        <w:rPr>
          <w:rFonts w:ascii="Times New Roman" w:eastAsia="標楷體" w:hAnsi="Times New Roman"/>
          <w:b/>
          <w:color w:val="000000" w:themeColor="text1"/>
          <w:szCs w:val="24"/>
        </w:rPr>
        <w:t>獎勵：</w:t>
      </w:r>
      <w:bookmarkEnd w:id="24"/>
    </w:p>
    <w:p w14:paraId="68DFFB14" w14:textId="77777777" w:rsidR="004323AE" w:rsidRPr="00A73255" w:rsidRDefault="004323AE" w:rsidP="004323AE">
      <w:pPr>
        <w:widowControl/>
        <w:spacing w:line="360" w:lineRule="auto"/>
        <w:ind w:leftChars="150" w:left="1080" w:hangingChars="300" w:hanging="720"/>
        <w:outlineLvl w:val="2"/>
        <w:rPr>
          <w:rFonts w:ascii="Times New Roman" w:eastAsia="標楷體" w:hAnsi="Times New Roman"/>
          <w:bCs/>
          <w:color w:val="000000" w:themeColor="text1"/>
          <w:szCs w:val="24"/>
          <w:lang w:val="zh-TW"/>
        </w:rPr>
      </w:pP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（一）各項競賽及團體錦標錄取名次均依據中華民國</w:t>
      </w:r>
      <w:r w:rsidRPr="00A73255">
        <w:rPr>
          <w:rFonts w:ascii="Times New Roman" w:eastAsia="標楷體" w:hAnsi="Times New Roman"/>
          <w:color w:val="000000" w:themeColor="text1"/>
          <w:szCs w:val="24"/>
          <w:lang w:val="zh-TW"/>
        </w:rPr>
        <w:t>114</w:t>
      </w: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年全大運競賽規程第十五條規定辦理。</w:t>
      </w:r>
    </w:p>
    <w:p w14:paraId="73B01DAE" w14:textId="77777777" w:rsidR="004323AE" w:rsidRPr="00A73255" w:rsidRDefault="004323AE" w:rsidP="004323AE">
      <w:pPr>
        <w:widowControl/>
        <w:spacing w:line="360" w:lineRule="auto"/>
        <w:ind w:leftChars="150" w:left="1320" w:hangingChars="400" w:hanging="960"/>
        <w:outlineLvl w:val="2"/>
        <w:rPr>
          <w:rFonts w:ascii="Times New Roman" w:eastAsia="標楷體" w:hAnsi="Times New Roman"/>
          <w:bCs/>
          <w:color w:val="000000" w:themeColor="text1"/>
          <w:szCs w:val="24"/>
          <w:lang w:val="zh-TW"/>
        </w:rPr>
      </w:pPr>
      <w:r w:rsidRPr="00A73255">
        <w:rPr>
          <w:rFonts w:ascii="Times New Roman" w:eastAsia="標楷體" w:hAnsi="Times New Roman"/>
          <w:bCs/>
          <w:color w:val="000000" w:themeColor="text1"/>
          <w:szCs w:val="24"/>
          <w:lang w:val="zh-TW"/>
        </w:rPr>
        <w:t>（二）頒獎於每項決賽後舉行，受獎者須穿著白色柔道服。</w:t>
      </w:r>
    </w:p>
    <w:p w14:paraId="466FA03C" w14:textId="77777777" w:rsidR="004323AE" w:rsidRPr="00A73255" w:rsidRDefault="004323AE" w:rsidP="004323AE">
      <w:pPr>
        <w:widowControl/>
        <w:spacing w:line="360" w:lineRule="auto"/>
        <w:ind w:leftChars="150" w:left="1320" w:hangingChars="400" w:hanging="960"/>
        <w:outlineLvl w:val="2"/>
        <w:rPr>
          <w:rFonts w:ascii="Times New Roman" w:eastAsia="標楷體" w:hAnsi="Times New Roman"/>
          <w:bCs/>
          <w:color w:val="000000" w:themeColor="text1"/>
          <w:szCs w:val="24"/>
          <w:lang w:val="zh-TW"/>
        </w:rPr>
      </w:pPr>
      <w:r w:rsidRPr="00A73255">
        <w:rPr>
          <w:rFonts w:ascii="Times New Roman" w:eastAsia="標楷體" w:hAnsi="Times New Roman"/>
          <w:bCs/>
          <w:color w:val="000000" w:themeColor="text1"/>
          <w:lang w:val="zh-TW"/>
        </w:rPr>
        <w:t>（三）各組各量級第三名、第五名及第七名名次並列。</w:t>
      </w:r>
    </w:p>
    <w:p w14:paraId="47137644" w14:textId="14DBB1DC" w:rsidR="004323AE" w:rsidRPr="00A73255" w:rsidRDefault="004323AE" w:rsidP="004323AE">
      <w:pPr>
        <w:widowControl/>
        <w:numPr>
          <w:ilvl w:val="0"/>
          <w:numId w:val="4"/>
        </w:numPr>
        <w:spacing w:line="360" w:lineRule="auto"/>
        <w:ind w:left="851" w:hanging="851"/>
        <w:jc w:val="both"/>
        <w:outlineLvl w:val="1"/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25" w:name="_Toc141102329"/>
      <w:r w:rsidRPr="00A73255">
        <w:rPr>
          <w:rFonts w:ascii="Times New Roman" w:eastAsia="標楷體" w:hAnsi="Times New Roman"/>
          <w:b/>
          <w:color w:val="000000" w:themeColor="text1"/>
          <w:szCs w:val="24"/>
        </w:rPr>
        <w:t>運動禁藥管制：</w:t>
      </w:r>
      <w:r w:rsidRPr="00A73255">
        <w:rPr>
          <w:rFonts w:ascii="Times New Roman" w:eastAsia="標楷體" w:hAnsi="Times New Roman"/>
          <w:color w:val="000000" w:themeColor="text1"/>
          <w:szCs w:val="24"/>
        </w:rPr>
        <w:t>依據中華民國</w:t>
      </w:r>
      <w:r w:rsidRPr="00A73255">
        <w:rPr>
          <w:rFonts w:ascii="Times New Roman" w:eastAsia="標楷體" w:hAnsi="Times New Roman"/>
          <w:color w:val="000000" w:themeColor="text1"/>
          <w:szCs w:val="24"/>
        </w:rPr>
        <w:t xml:space="preserve"> 114 </w:t>
      </w:r>
      <w:r w:rsidRPr="00A73255">
        <w:rPr>
          <w:rFonts w:ascii="Times New Roman" w:eastAsia="標楷體" w:hAnsi="Times New Roman"/>
          <w:color w:val="000000" w:themeColor="text1"/>
          <w:szCs w:val="24"/>
        </w:rPr>
        <w:t>年全大運競賽規程第十七條規定辦理。</w:t>
      </w:r>
      <w:bookmarkEnd w:id="25"/>
    </w:p>
    <w:p w14:paraId="50ACE7CB" w14:textId="1B6762A5" w:rsidR="004323AE" w:rsidRPr="00A73255" w:rsidRDefault="004323AE" w:rsidP="004323AE">
      <w:pPr>
        <w:widowControl/>
        <w:numPr>
          <w:ilvl w:val="0"/>
          <w:numId w:val="4"/>
        </w:numPr>
        <w:spacing w:line="360" w:lineRule="auto"/>
        <w:ind w:left="851" w:hanging="851"/>
        <w:jc w:val="both"/>
        <w:outlineLvl w:val="1"/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26" w:name="_Toc141102330"/>
      <w:r w:rsidRPr="00A73255">
        <w:rPr>
          <w:rFonts w:ascii="Times New Roman" w:eastAsia="標楷體" w:hAnsi="Times New Roman"/>
          <w:b/>
          <w:color w:val="000000" w:themeColor="text1"/>
          <w:szCs w:val="24"/>
        </w:rPr>
        <w:t>技術會議：</w:t>
      </w:r>
      <w:bookmarkEnd w:id="26"/>
    </w:p>
    <w:p w14:paraId="14452F77" w14:textId="77777777" w:rsidR="004323AE" w:rsidRPr="00A73255" w:rsidRDefault="004323AE" w:rsidP="0034190C">
      <w:pPr>
        <w:pStyle w:val="-"/>
        <w:spacing w:before="0" w:after="0"/>
        <w:ind w:leftChars="377" w:left="905" w:firstLineChars="4" w:firstLine="10"/>
        <w:jc w:val="both"/>
        <w:rPr>
          <w:bCs/>
          <w:color w:val="000000" w:themeColor="text1"/>
          <w:szCs w:val="24"/>
          <w:lang w:val="zh-TW"/>
        </w:rPr>
      </w:pPr>
      <w:r w:rsidRPr="00A73255">
        <w:rPr>
          <w:bCs/>
          <w:color w:val="000000" w:themeColor="text1"/>
          <w:szCs w:val="24"/>
          <w:lang w:val="zh-TW"/>
        </w:rPr>
        <w:t>中華民國</w:t>
      </w:r>
      <w:r w:rsidRPr="00A73255">
        <w:rPr>
          <w:bCs/>
          <w:color w:val="000000" w:themeColor="text1"/>
          <w:szCs w:val="24"/>
          <w:lang w:val="zh-TW"/>
        </w:rPr>
        <w:t xml:space="preserve"> 114 </w:t>
      </w:r>
      <w:r w:rsidRPr="00A73255">
        <w:rPr>
          <w:bCs/>
          <w:color w:val="000000" w:themeColor="text1"/>
          <w:szCs w:val="24"/>
          <w:lang w:val="zh-TW"/>
        </w:rPr>
        <w:t>年</w:t>
      </w:r>
      <w:r w:rsidRPr="00A73255">
        <w:rPr>
          <w:bCs/>
          <w:color w:val="000000" w:themeColor="text1"/>
          <w:szCs w:val="24"/>
          <w:lang w:val="zh-TW"/>
        </w:rPr>
        <w:t xml:space="preserve"> 4 </w:t>
      </w:r>
      <w:r w:rsidRPr="00A73255">
        <w:rPr>
          <w:bCs/>
          <w:color w:val="000000" w:themeColor="text1"/>
          <w:szCs w:val="24"/>
          <w:lang w:val="zh-TW"/>
        </w:rPr>
        <w:t>月</w:t>
      </w:r>
      <w:r w:rsidRPr="00A73255">
        <w:rPr>
          <w:bCs/>
          <w:color w:val="000000" w:themeColor="text1"/>
          <w:szCs w:val="24"/>
          <w:lang w:val="zh-TW"/>
        </w:rPr>
        <w:t xml:space="preserve"> 28 </w:t>
      </w:r>
      <w:r w:rsidRPr="00A73255">
        <w:rPr>
          <w:bCs/>
          <w:color w:val="000000" w:themeColor="text1"/>
          <w:szCs w:val="24"/>
          <w:lang w:val="zh-TW"/>
        </w:rPr>
        <w:t>日（星期一）下午</w:t>
      </w:r>
      <w:r w:rsidRPr="00A73255">
        <w:rPr>
          <w:bCs/>
          <w:color w:val="000000" w:themeColor="text1"/>
          <w:szCs w:val="24"/>
          <w:lang w:val="zh-TW"/>
        </w:rPr>
        <w:t xml:space="preserve"> 2 </w:t>
      </w:r>
      <w:r w:rsidRPr="00A73255">
        <w:rPr>
          <w:bCs/>
          <w:color w:val="000000" w:themeColor="text1"/>
          <w:szCs w:val="24"/>
          <w:lang w:val="zh-TW"/>
        </w:rPr>
        <w:t>時，於</w:t>
      </w:r>
      <w:r w:rsidRPr="00A73255">
        <w:rPr>
          <w:bCs/>
          <w:color w:val="000000" w:themeColor="text1"/>
          <w:szCs w:val="24"/>
        </w:rPr>
        <w:t>長榮大學體育館</w:t>
      </w:r>
      <w:r w:rsidRPr="00A73255">
        <w:rPr>
          <w:bCs/>
          <w:color w:val="000000" w:themeColor="text1"/>
          <w:szCs w:val="24"/>
        </w:rPr>
        <w:t>(</w:t>
      </w:r>
      <w:proofErr w:type="gramStart"/>
      <w:r w:rsidRPr="00A73255">
        <w:rPr>
          <w:bCs/>
          <w:color w:val="000000" w:themeColor="text1"/>
          <w:szCs w:val="24"/>
        </w:rPr>
        <w:t>臺</w:t>
      </w:r>
      <w:proofErr w:type="gramEnd"/>
      <w:r w:rsidRPr="00A73255">
        <w:rPr>
          <w:bCs/>
          <w:color w:val="000000" w:themeColor="text1"/>
          <w:szCs w:val="24"/>
        </w:rPr>
        <w:t>南市歸仁區長大路</w:t>
      </w:r>
      <w:r w:rsidRPr="00A73255">
        <w:rPr>
          <w:bCs/>
          <w:color w:val="000000" w:themeColor="text1"/>
          <w:szCs w:val="24"/>
        </w:rPr>
        <w:t>1</w:t>
      </w:r>
      <w:r w:rsidRPr="00A73255">
        <w:rPr>
          <w:bCs/>
          <w:color w:val="000000" w:themeColor="text1"/>
          <w:szCs w:val="24"/>
        </w:rPr>
        <w:t>號</w:t>
      </w:r>
      <w:r w:rsidRPr="00A73255">
        <w:rPr>
          <w:bCs/>
          <w:color w:val="000000" w:themeColor="text1"/>
          <w:szCs w:val="24"/>
        </w:rPr>
        <w:t>)</w:t>
      </w:r>
      <w:r w:rsidRPr="00A73255">
        <w:rPr>
          <w:bCs/>
          <w:color w:val="000000" w:themeColor="text1"/>
          <w:szCs w:val="24"/>
          <w:lang w:val="zh-TW"/>
        </w:rPr>
        <w:t>舉行</w:t>
      </w:r>
      <w:proofErr w:type="gramStart"/>
      <w:r w:rsidRPr="00A73255">
        <w:rPr>
          <w:bCs/>
          <w:color w:val="000000" w:themeColor="text1"/>
          <w:szCs w:val="24"/>
          <w:lang w:val="zh-TW"/>
        </w:rPr>
        <w:t>（不</w:t>
      </w:r>
      <w:proofErr w:type="gramEnd"/>
      <w:r w:rsidRPr="00A73255">
        <w:rPr>
          <w:bCs/>
          <w:color w:val="000000" w:themeColor="text1"/>
          <w:szCs w:val="24"/>
          <w:lang w:val="zh-TW"/>
        </w:rPr>
        <w:t>另行通知；時間及地點如有任何變更，將於</w:t>
      </w:r>
      <w:r w:rsidRPr="00A73255">
        <w:rPr>
          <w:bCs/>
          <w:color w:val="000000" w:themeColor="text1"/>
          <w:szCs w:val="24"/>
          <w:lang w:val="zh-TW"/>
        </w:rPr>
        <w:t xml:space="preserve"> 114 </w:t>
      </w:r>
      <w:r w:rsidRPr="00A73255">
        <w:rPr>
          <w:bCs/>
          <w:color w:val="000000" w:themeColor="text1"/>
          <w:szCs w:val="24"/>
          <w:lang w:val="zh-TW"/>
        </w:rPr>
        <w:t>年全大</w:t>
      </w:r>
      <w:proofErr w:type="gramStart"/>
      <w:r w:rsidRPr="00A73255">
        <w:rPr>
          <w:bCs/>
          <w:color w:val="000000" w:themeColor="text1"/>
          <w:szCs w:val="24"/>
          <w:lang w:val="zh-TW"/>
        </w:rPr>
        <w:t>運官網</w:t>
      </w:r>
      <w:proofErr w:type="gramEnd"/>
      <w:r w:rsidRPr="00A73255">
        <w:rPr>
          <w:bCs/>
          <w:color w:val="000000" w:themeColor="text1"/>
          <w:szCs w:val="24"/>
          <w:lang w:val="zh-TW"/>
        </w:rPr>
        <w:t>中公布</w:t>
      </w:r>
      <w:proofErr w:type="gramStart"/>
      <w:r w:rsidRPr="00A73255">
        <w:rPr>
          <w:bCs/>
          <w:color w:val="000000" w:themeColor="text1"/>
          <w:szCs w:val="24"/>
          <w:lang w:val="zh-TW"/>
        </w:rPr>
        <w:t>）</w:t>
      </w:r>
      <w:proofErr w:type="gramEnd"/>
      <w:r w:rsidRPr="00A73255">
        <w:rPr>
          <w:bCs/>
          <w:color w:val="000000" w:themeColor="text1"/>
          <w:szCs w:val="24"/>
          <w:lang w:val="zh-TW"/>
        </w:rPr>
        <w:t>。</w:t>
      </w:r>
    </w:p>
    <w:p w14:paraId="3D3A9E1B" w14:textId="77777777" w:rsidR="004323AE" w:rsidRPr="00A73255" w:rsidRDefault="004323AE" w:rsidP="004323AE">
      <w:pPr>
        <w:widowControl/>
        <w:numPr>
          <w:ilvl w:val="0"/>
          <w:numId w:val="4"/>
        </w:numPr>
        <w:spacing w:line="360" w:lineRule="auto"/>
        <w:ind w:left="851" w:hanging="851"/>
        <w:jc w:val="both"/>
        <w:outlineLvl w:val="1"/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27" w:name="_Toc141102331"/>
      <w:r w:rsidRPr="00A73255">
        <w:rPr>
          <w:rFonts w:ascii="Times New Roman" w:eastAsia="標楷體" w:hAnsi="Times New Roman"/>
          <w:b/>
          <w:color w:val="000000" w:themeColor="text1"/>
          <w:szCs w:val="24"/>
        </w:rPr>
        <w:t>裁判會議：</w:t>
      </w:r>
      <w:bookmarkEnd w:id="27"/>
    </w:p>
    <w:p w14:paraId="3775E5BA" w14:textId="4769EDEF" w:rsidR="002E147F" w:rsidRPr="00A73255" w:rsidRDefault="004323AE" w:rsidP="0034190C">
      <w:pPr>
        <w:pStyle w:val="24"/>
        <w:ind w:leftChars="342" w:left="821"/>
        <w:rPr>
          <w:strike/>
          <w:color w:val="000000" w:themeColor="text1"/>
        </w:rPr>
      </w:pPr>
      <w:r w:rsidRPr="00A73255">
        <w:rPr>
          <w:color w:val="000000" w:themeColor="text1"/>
        </w:rPr>
        <w:t>中華民國</w:t>
      </w:r>
      <w:r w:rsidRPr="00A73255">
        <w:rPr>
          <w:color w:val="000000" w:themeColor="text1"/>
        </w:rPr>
        <w:t xml:space="preserve">114 </w:t>
      </w:r>
      <w:r w:rsidRPr="00A73255">
        <w:rPr>
          <w:color w:val="000000" w:themeColor="text1"/>
        </w:rPr>
        <w:t>年</w:t>
      </w:r>
      <w:r w:rsidRPr="00A73255">
        <w:rPr>
          <w:color w:val="000000" w:themeColor="text1"/>
        </w:rPr>
        <w:t xml:space="preserve"> 4 </w:t>
      </w:r>
      <w:r w:rsidRPr="00A73255">
        <w:rPr>
          <w:color w:val="000000" w:themeColor="text1"/>
        </w:rPr>
        <w:t>月</w:t>
      </w:r>
      <w:r w:rsidRPr="00A73255">
        <w:rPr>
          <w:color w:val="000000" w:themeColor="text1"/>
        </w:rPr>
        <w:t xml:space="preserve"> 28 </w:t>
      </w:r>
      <w:r w:rsidRPr="00A73255">
        <w:rPr>
          <w:color w:val="000000" w:themeColor="text1"/>
        </w:rPr>
        <w:t>日（星期一）下午</w:t>
      </w:r>
      <w:r w:rsidRPr="00A73255">
        <w:rPr>
          <w:color w:val="000000" w:themeColor="text1"/>
        </w:rPr>
        <w:t xml:space="preserve"> 3 </w:t>
      </w:r>
      <w:r w:rsidRPr="00A73255">
        <w:rPr>
          <w:color w:val="000000" w:themeColor="text1"/>
        </w:rPr>
        <w:t>時，於長榮大學體育館</w:t>
      </w:r>
      <w:r w:rsidRPr="00A73255">
        <w:rPr>
          <w:color w:val="000000" w:themeColor="text1"/>
        </w:rPr>
        <w:t>(</w:t>
      </w:r>
      <w:proofErr w:type="gramStart"/>
      <w:r w:rsidRPr="00A73255">
        <w:rPr>
          <w:color w:val="000000" w:themeColor="text1"/>
        </w:rPr>
        <w:t>臺</w:t>
      </w:r>
      <w:proofErr w:type="gramEnd"/>
      <w:r w:rsidRPr="00A73255">
        <w:rPr>
          <w:color w:val="000000" w:themeColor="text1"/>
        </w:rPr>
        <w:t>南市歸仁區長大路</w:t>
      </w:r>
      <w:r w:rsidRPr="00A73255">
        <w:rPr>
          <w:color w:val="000000" w:themeColor="text1"/>
        </w:rPr>
        <w:t>1</w:t>
      </w:r>
      <w:r w:rsidRPr="00A73255">
        <w:rPr>
          <w:color w:val="000000" w:themeColor="text1"/>
        </w:rPr>
        <w:t>號</w:t>
      </w:r>
      <w:r w:rsidRPr="00A73255">
        <w:rPr>
          <w:color w:val="000000" w:themeColor="text1"/>
        </w:rPr>
        <w:t>)</w:t>
      </w:r>
      <w:r w:rsidRPr="00A73255">
        <w:rPr>
          <w:color w:val="000000" w:themeColor="text1"/>
        </w:rPr>
        <w:t>舉行</w:t>
      </w:r>
      <w:proofErr w:type="gramStart"/>
      <w:r w:rsidRPr="00A73255">
        <w:rPr>
          <w:color w:val="000000" w:themeColor="text1"/>
        </w:rPr>
        <w:t>（不</w:t>
      </w:r>
      <w:proofErr w:type="gramEnd"/>
      <w:r w:rsidRPr="00A73255">
        <w:rPr>
          <w:color w:val="000000" w:themeColor="text1"/>
        </w:rPr>
        <w:t>另行通知；時間及地點如有任何變更，將於</w:t>
      </w:r>
      <w:r w:rsidRPr="00A73255">
        <w:rPr>
          <w:color w:val="000000" w:themeColor="text1"/>
        </w:rPr>
        <w:t xml:space="preserve"> 114 </w:t>
      </w:r>
      <w:r w:rsidRPr="00A73255">
        <w:rPr>
          <w:color w:val="000000" w:themeColor="text1"/>
        </w:rPr>
        <w:t>年全大</w:t>
      </w:r>
      <w:proofErr w:type="gramStart"/>
      <w:r w:rsidRPr="00A73255">
        <w:rPr>
          <w:color w:val="000000" w:themeColor="text1"/>
        </w:rPr>
        <w:t>運官網</w:t>
      </w:r>
      <w:proofErr w:type="gramEnd"/>
      <w:r w:rsidRPr="00A73255">
        <w:rPr>
          <w:color w:val="000000" w:themeColor="text1"/>
        </w:rPr>
        <w:t>中公布</w:t>
      </w:r>
      <w:proofErr w:type="gramStart"/>
      <w:r w:rsidRPr="00A73255">
        <w:rPr>
          <w:color w:val="000000" w:themeColor="text1"/>
        </w:rPr>
        <w:t>）</w:t>
      </w:r>
      <w:proofErr w:type="gramEnd"/>
      <w:r w:rsidRPr="00A73255">
        <w:rPr>
          <w:color w:val="000000" w:themeColor="text1"/>
        </w:rPr>
        <w:t>。</w:t>
      </w:r>
    </w:p>
    <w:sectPr w:rsidR="002E147F" w:rsidRPr="00A73255" w:rsidSect="00D32ED7">
      <w:footerReference w:type="default" r:id="rId8"/>
      <w:pgSz w:w="11906" w:h="16838"/>
      <w:pgMar w:top="720" w:right="720" w:bottom="720" w:left="720" w:header="851" w:footer="9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F014" w14:textId="77777777" w:rsidR="00DD6AB8" w:rsidRDefault="00DD6AB8">
      <w:r>
        <w:separator/>
      </w:r>
    </w:p>
  </w:endnote>
  <w:endnote w:type="continuationSeparator" w:id="0">
    <w:p w14:paraId="59A964CF" w14:textId="77777777" w:rsidR="00DD6AB8" w:rsidRDefault="00DD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00000000" w:usb1="29DFFFFF" w:usb2="00000037" w:usb3="00000000" w:csb0="003F00F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11963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6DA57A9" w14:textId="256B9507" w:rsidR="00F91DFA" w:rsidRPr="00442FA4" w:rsidRDefault="00F91DFA" w:rsidP="00F977F3">
        <w:pPr>
          <w:pStyle w:val="a5"/>
          <w:spacing w:before="72" w:after="72"/>
          <w:jc w:val="center"/>
          <w:rPr>
            <w:sz w:val="24"/>
            <w:szCs w:val="24"/>
          </w:rPr>
        </w:pPr>
        <w:r w:rsidRPr="00442FA4">
          <w:rPr>
            <w:sz w:val="24"/>
            <w:szCs w:val="24"/>
          </w:rPr>
          <w:fldChar w:fldCharType="begin"/>
        </w:r>
        <w:r w:rsidRPr="00442FA4">
          <w:rPr>
            <w:sz w:val="24"/>
            <w:szCs w:val="24"/>
          </w:rPr>
          <w:instrText>PAGE   \* MERGEFORMAT</w:instrText>
        </w:r>
        <w:r w:rsidRPr="00442FA4">
          <w:rPr>
            <w:sz w:val="24"/>
            <w:szCs w:val="24"/>
          </w:rPr>
          <w:fldChar w:fldCharType="separate"/>
        </w:r>
        <w:r w:rsidR="00FA5EE2" w:rsidRPr="00FA5EE2">
          <w:rPr>
            <w:noProof/>
            <w:sz w:val="24"/>
            <w:szCs w:val="24"/>
            <w:lang w:val="zh-TW"/>
          </w:rPr>
          <w:t>5</w:t>
        </w:r>
        <w:r w:rsidRPr="00442FA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A298C" w14:textId="77777777" w:rsidR="00DD6AB8" w:rsidRDefault="00DD6AB8">
      <w:r>
        <w:separator/>
      </w:r>
    </w:p>
  </w:footnote>
  <w:footnote w:type="continuationSeparator" w:id="0">
    <w:p w14:paraId="386587DA" w14:textId="77777777" w:rsidR="00DD6AB8" w:rsidRDefault="00DD6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4D66"/>
    <w:multiLevelType w:val="hybridMultilevel"/>
    <w:tmpl w:val="D8BE961A"/>
    <w:lvl w:ilvl="0" w:tplc="ACE6635A">
      <w:start w:val="1"/>
      <w:numFmt w:val="decimal"/>
      <w:suff w:val="space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4058" w:hanging="480"/>
      </w:pPr>
    </w:lvl>
    <w:lvl w:ilvl="2" w:tplc="0409001B" w:tentative="1">
      <w:start w:val="1"/>
      <w:numFmt w:val="lowerRoman"/>
      <w:lvlText w:val="%3."/>
      <w:lvlJc w:val="right"/>
      <w:pPr>
        <w:ind w:left="-3578" w:hanging="480"/>
      </w:pPr>
    </w:lvl>
    <w:lvl w:ilvl="3" w:tplc="0409000F" w:tentative="1">
      <w:start w:val="1"/>
      <w:numFmt w:val="decimal"/>
      <w:lvlText w:val="%4."/>
      <w:lvlJc w:val="left"/>
      <w:pPr>
        <w:ind w:left="-3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618" w:hanging="480"/>
      </w:pPr>
    </w:lvl>
    <w:lvl w:ilvl="5" w:tplc="0409001B" w:tentative="1">
      <w:start w:val="1"/>
      <w:numFmt w:val="lowerRoman"/>
      <w:lvlText w:val="%6."/>
      <w:lvlJc w:val="right"/>
      <w:pPr>
        <w:ind w:left="-2138" w:hanging="480"/>
      </w:pPr>
    </w:lvl>
    <w:lvl w:ilvl="6" w:tplc="0409000F" w:tentative="1">
      <w:start w:val="1"/>
      <w:numFmt w:val="decimal"/>
      <w:lvlText w:val="%7."/>
      <w:lvlJc w:val="left"/>
      <w:pPr>
        <w:ind w:left="-1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1178" w:hanging="480"/>
      </w:pPr>
    </w:lvl>
    <w:lvl w:ilvl="8" w:tplc="0409001B" w:tentative="1">
      <w:start w:val="1"/>
      <w:numFmt w:val="lowerRoman"/>
      <w:lvlText w:val="%9."/>
      <w:lvlJc w:val="right"/>
      <w:pPr>
        <w:ind w:left="-698" w:hanging="480"/>
      </w:pPr>
    </w:lvl>
  </w:abstractNum>
  <w:abstractNum w:abstractNumId="1" w15:restartNumberingAfterBreak="0">
    <w:nsid w:val="046C5DDF"/>
    <w:multiLevelType w:val="hybridMultilevel"/>
    <w:tmpl w:val="0B54176E"/>
    <w:lvl w:ilvl="0" w:tplc="C842455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96E477A"/>
    <w:multiLevelType w:val="hybridMultilevel"/>
    <w:tmpl w:val="B45A7078"/>
    <w:lvl w:ilvl="0" w:tplc="277068AC">
      <w:start w:val="1"/>
      <w:numFmt w:val="decimal"/>
      <w:lvlText w:val="(%1)"/>
      <w:lvlJc w:val="left"/>
      <w:pPr>
        <w:ind w:left="12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F39C5248">
      <w:start w:val="1"/>
      <w:numFmt w:val="lowerLetter"/>
      <w:lvlText w:val="%2."/>
      <w:lvlJc w:val="left"/>
      <w:pPr>
        <w:ind w:left="147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zh-TW" w:bidi="ar-SA"/>
      </w:rPr>
    </w:lvl>
    <w:lvl w:ilvl="2" w:tplc="E5300AC8">
      <w:numFmt w:val="bullet"/>
      <w:lvlText w:val="•"/>
      <w:lvlJc w:val="left"/>
      <w:pPr>
        <w:ind w:left="2511" w:hanging="167"/>
      </w:pPr>
      <w:rPr>
        <w:rFonts w:hint="default"/>
        <w:lang w:val="en-US" w:eastAsia="zh-TW" w:bidi="ar-SA"/>
      </w:rPr>
    </w:lvl>
    <w:lvl w:ilvl="3" w:tplc="E6C6D0EC">
      <w:numFmt w:val="bullet"/>
      <w:lvlText w:val="•"/>
      <w:lvlJc w:val="left"/>
      <w:pPr>
        <w:ind w:left="3543" w:hanging="167"/>
      </w:pPr>
      <w:rPr>
        <w:rFonts w:hint="default"/>
        <w:lang w:val="en-US" w:eastAsia="zh-TW" w:bidi="ar-SA"/>
      </w:rPr>
    </w:lvl>
    <w:lvl w:ilvl="4" w:tplc="7690FB88">
      <w:numFmt w:val="bullet"/>
      <w:lvlText w:val="•"/>
      <w:lvlJc w:val="left"/>
      <w:pPr>
        <w:ind w:left="4575" w:hanging="167"/>
      </w:pPr>
      <w:rPr>
        <w:rFonts w:hint="default"/>
        <w:lang w:val="en-US" w:eastAsia="zh-TW" w:bidi="ar-SA"/>
      </w:rPr>
    </w:lvl>
    <w:lvl w:ilvl="5" w:tplc="20EE9A9C">
      <w:numFmt w:val="bullet"/>
      <w:lvlText w:val="•"/>
      <w:lvlJc w:val="left"/>
      <w:pPr>
        <w:ind w:left="5607" w:hanging="167"/>
      </w:pPr>
      <w:rPr>
        <w:rFonts w:hint="default"/>
        <w:lang w:val="en-US" w:eastAsia="zh-TW" w:bidi="ar-SA"/>
      </w:rPr>
    </w:lvl>
    <w:lvl w:ilvl="6" w:tplc="DDB883C0">
      <w:numFmt w:val="bullet"/>
      <w:lvlText w:val="•"/>
      <w:lvlJc w:val="left"/>
      <w:pPr>
        <w:ind w:left="6639" w:hanging="167"/>
      </w:pPr>
      <w:rPr>
        <w:rFonts w:hint="default"/>
        <w:lang w:val="en-US" w:eastAsia="zh-TW" w:bidi="ar-SA"/>
      </w:rPr>
    </w:lvl>
    <w:lvl w:ilvl="7" w:tplc="ED6CCB32">
      <w:numFmt w:val="bullet"/>
      <w:lvlText w:val="•"/>
      <w:lvlJc w:val="left"/>
      <w:pPr>
        <w:ind w:left="7670" w:hanging="167"/>
      </w:pPr>
      <w:rPr>
        <w:rFonts w:hint="default"/>
        <w:lang w:val="en-US" w:eastAsia="zh-TW" w:bidi="ar-SA"/>
      </w:rPr>
    </w:lvl>
    <w:lvl w:ilvl="8" w:tplc="B9DA5454">
      <w:numFmt w:val="bullet"/>
      <w:lvlText w:val="•"/>
      <w:lvlJc w:val="left"/>
      <w:pPr>
        <w:ind w:left="8702" w:hanging="167"/>
      </w:pPr>
      <w:rPr>
        <w:rFonts w:hint="default"/>
        <w:lang w:val="en-US" w:eastAsia="zh-TW" w:bidi="ar-SA"/>
      </w:rPr>
    </w:lvl>
  </w:abstractNum>
  <w:abstractNum w:abstractNumId="3" w15:restartNumberingAfterBreak="0">
    <w:nsid w:val="1F454547"/>
    <w:multiLevelType w:val="hybridMultilevel"/>
    <w:tmpl w:val="0B7AAD04"/>
    <w:lvl w:ilvl="0" w:tplc="C0807D6A">
      <w:start w:val="1"/>
      <w:numFmt w:val="decimal"/>
      <w:lvlText w:val="%1."/>
      <w:lvlJc w:val="left"/>
      <w:pPr>
        <w:ind w:left="192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5026BA5"/>
    <w:multiLevelType w:val="hybridMultilevel"/>
    <w:tmpl w:val="AC2ED1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8F322DA"/>
    <w:multiLevelType w:val="hybridMultilevel"/>
    <w:tmpl w:val="49B61B02"/>
    <w:lvl w:ilvl="0" w:tplc="6A38481A">
      <w:start w:val="1"/>
      <w:numFmt w:val="decimal"/>
      <w:suff w:val="space"/>
      <w:lvlText w:val="%1."/>
      <w:lvlJc w:val="left"/>
      <w:pPr>
        <w:ind w:left="13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6" w15:restartNumberingAfterBreak="0">
    <w:nsid w:val="2AAB2D02"/>
    <w:multiLevelType w:val="hybridMultilevel"/>
    <w:tmpl w:val="49161F6C"/>
    <w:lvl w:ilvl="0" w:tplc="CF404C26">
      <w:start w:val="1"/>
      <w:numFmt w:val="decimal"/>
      <w:suff w:val="space"/>
      <w:lvlText w:val="%1."/>
      <w:lvlJc w:val="left"/>
      <w:pPr>
        <w:ind w:left="1200" w:hanging="480"/>
      </w:pPr>
      <w:rPr>
        <w:rFonts w:hint="eastAsia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C1C5199"/>
    <w:multiLevelType w:val="hybridMultilevel"/>
    <w:tmpl w:val="39B09A62"/>
    <w:lvl w:ilvl="0" w:tplc="CC1492DA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CC1492DA">
      <w:start w:val="1"/>
      <w:numFmt w:val="lowerLetter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F75F0"/>
    <w:multiLevelType w:val="hybridMultilevel"/>
    <w:tmpl w:val="406A889C"/>
    <w:lvl w:ilvl="0" w:tplc="12BAE2C6">
      <w:start w:val="1"/>
      <w:numFmt w:val="decimal"/>
      <w:lvlText w:val="%1."/>
      <w:lvlJc w:val="left"/>
      <w:pPr>
        <w:ind w:left="14175" w:hanging="8505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4360" w:hanging="480"/>
      </w:pPr>
    </w:lvl>
    <w:lvl w:ilvl="2" w:tplc="0409001B" w:tentative="1">
      <w:start w:val="1"/>
      <w:numFmt w:val="lowerRoman"/>
      <w:lvlText w:val="%3."/>
      <w:lvlJc w:val="right"/>
      <w:pPr>
        <w:ind w:left="4840" w:hanging="480"/>
      </w:pPr>
    </w:lvl>
    <w:lvl w:ilvl="3" w:tplc="0409000F" w:tentative="1">
      <w:start w:val="1"/>
      <w:numFmt w:val="decimal"/>
      <w:lvlText w:val="%4."/>
      <w:lvlJc w:val="left"/>
      <w:pPr>
        <w:ind w:left="5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0" w:hanging="480"/>
      </w:pPr>
    </w:lvl>
    <w:lvl w:ilvl="5" w:tplc="0409001B" w:tentative="1">
      <w:start w:val="1"/>
      <w:numFmt w:val="lowerRoman"/>
      <w:lvlText w:val="%6."/>
      <w:lvlJc w:val="right"/>
      <w:pPr>
        <w:ind w:left="6280" w:hanging="480"/>
      </w:pPr>
    </w:lvl>
    <w:lvl w:ilvl="6" w:tplc="0409000F" w:tentative="1">
      <w:start w:val="1"/>
      <w:numFmt w:val="decimal"/>
      <w:lvlText w:val="%7."/>
      <w:lvlJc w:val="left"/>
      <w:pPr>
        <w:ind w:left="6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0" w:hanging="480"/>
      </w:pPr>
    </w:lvl>
    <w:lvl w:ilvl="8" w:tplc="0409001B" w:tentative="1">
      <w:start w:val="1"/>
      <w:numFmt w:val="lowerRoman"/>
      <w:lvlText w:val="%9."/>
      <w:lvlJc w:val="right"/>
      <w:pPr>
        <w:ind w:left="7720" w:hanging="480"/>
      </w:pPr>
    </w:lvl>
  </w:abstractNum>
  <w:abstractNum w:abstractNumId="9" w15:restartNumberingAfterBreak="0">
    <w:nsid w:val="4A0857C1"/>
    <w:multiLevelType w:val="hybridMultilevel"/>
    <w:tmpl w:val="82B28E88"/>
    <w:lvl w:ilvl="0" w:tplc="97B68976">
      <w:start w:val="1"/>
      <w:numFmt w:val="decimal"/>
      <w:lvlText w:val="%1."/>
      <w:lvlJc w:val="left"/>
      <w:pPr>
        <w:ind w:left="388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68" w:hanging="480"/>
      </w:pPr>
    </w:lvl>
    <w:lvl w:ilvl="2" w:tplc="0409001B" w:tentative="1">
      <w:start w:val="1"/>
      <w:numFmt w:val="lowerRoman"/>
      <w:lvlText w:val="%3."/>
      <w:lvlJc w:val="right"/>
      <w:pPr>
        <w:ind w:left="1348" w:hanging="480"/>
      </w:pPr>
    </w:lvl>
    <w:lvl w:ilvl="3" w:tplc="0409000F" w:tentative="1">
      <w:start w:val="1"/>
      <w:numFmt w:val="decimal"/>
      <w:lvlText w:val="%4."/>
      <w:lvlJc w:val="left"/>
      <w:pPr>
        <w:ind w:left="1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8" w:hanging="480"/>
      </w:pPr>
    </w:lvl>
    <w:lvl w:ilvl="5" w:tplc="0409001B" w:tentative="1">
      <w:start w:val="1"/>
      <w:numFmt w:val="lowerRoman"/>
      <w:lvlText w:val="%6."/>
      <w:lvlJc w:val="right"/>
      <w:pPr>
        <w:ind w:left="2788" w:hanging="480"/>
      </w:pPr>
    </w:lvl>
    <w:lvl w:ilvl="6" w:tplc="0409000F" w:tentative="1">
      <w:start w:val="1"/>
      <w:numFmt w:val="decimal"/>
      <w:lvlText w:val="%7."/>
      <w:lvlJc w:val="left"/>
      <w:pPr>
        <w:ind w:left="3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8" w:hanging="480"/>
      </w:pPr>
    </w:lvl>
    <w:lvl w:ilvl="8" w:tplc="0409001B" w:tentative="1">
      <w:start w:val="1"/>
      <w:numFmt w:val="lowerRoman"/>
      <w:lvlText w:val="%9."/>
      <w:lvlJc w:val="right"/>
      <w:pPr>
        <w:ind w:left="4228" w:hanging="480"/>
      </w:pPr>
    </w:lvl>
  </w:abstractNum>
  <w:abstractNum w:abstractNumId="10" w15:restartNumberingAfterBreak="0">
    <w:nsid w:val="4B2D53CA"/>
    <w:multiLevelType w:val="hybridMultilevel"/>
    <w:tmpl w:val="82B28E88"/>
    <w:lvl w:ilvl="0" w:tplc="97B68976">
      <w:start w:val="1"/>
      <w:numFmt w:val="decimal"/>
      <w:lvlText w:val="%1."/>
      <w:lvlJc w:val="left"/>
      <w:pPr>
        <w:ind w:left="8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272202E"/>
    <w:multiLevelType w:val="hybridMultilevel"/>
    <w:tmpl w:val="8222DB3E"/>
    <w:lvl w:ilvl="0" w:tplc="112E58C2">
      <w:start w:val="8"/>
      <w:numFmt w:val="taiwaneseCountingThousand"/>
      <w:lvlText w:val="%1、"/>
      <w:lvlJc w:val="left"/>
      <w:pPr>
        <w:ind w:left="493" w:hanging="49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6B0058"/>
    <w:multiLevelType w:val="hybridMultilevel"/>
    <w:tmpl w:val="BE204AC8"/>
    <w:lvl w:ilvl="0" w:tplc="6A38481A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593" w:hanging="480"/>
      </w:pPr>
    </w:lvl>
    <w:lvl w:ilvl="2" w:tplc="0409001B">
      <w:start w:val="1"/>
      <w:numFmt w:val="lowerRoman"/>
      <w:lvlText w:val="%3."/>
      <w:lvlJc w:val="right"/>
      <w:pPr>
        <w:ind w:left="1073" w:hanging="480"/>
      </w:pPr>
    </w:lvl>
    <w:lvl w:ilvl="3" w:tplc="0409000F" w:tentative="1">
      <w:start w:val="1"/>
      <w:numFmt w:val="decimal"/>
      <w:lvlText w:val="%4."/>
      <w:lvlJc w:val="left"/>
      <w:pPr>
        <w:ind w:left="1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33" w:hanging="480"/>
      </w:pPr>
    </w:lvl>
    <w:lvl w:ilvl="5" w:tplc="0409001B" w:tentative="1">
      <w:start w:val="1"/>
      <w:numFmt w:val="lowerRoman"/>
      <w:lvlText w:val="%6."/>
      <w:lvlJc w:val="right"/>
      <w:pPr>
        <w:ind w:left="2513" w:hanging="480"/>
      </w:pPr>
    </w:lvl>
    <w:lvl w:ilvl="6" w:tplc="0409000F" w:tentative="1">
      <w:start w:val="1"/>
      <w:numFmt w:val="decimal"/>
      <w:lvlText w:val="%7."/>
      <w:lvlJc w:val="left"/>
      <w:pPr>
        <w:ind w:left="2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73" w:hanging="480"/>
      </w:pPr>
    </w:lvl>
    <w:lvl w:ilvl="8" w:tplc="0409001B" w:tentative="1">
      <w:start w:val="1"/>
      <w:numFmt w:val="lowerRoman"/>
      <w:lvlText w:val="%9."/>
      <w:lvlJc w:val="right"/>
      <w:pPr>
        <w:ind w:left="3953" w:hanging="480"/>
      </w:pPr>
    </w:lvl>
  </w:abstractNum>
  <w:abstractNum w:abstractNumId="13" w15:restartNumberingAfterBreak="0">
    <w:nsid w:val="625B7AF6"/>
    <w:multiLevelType w:val="hybridMultilevel"/>
    <w:tmpl w:val="1102B898"/>
    <w:lvl w:ilvl="0" w:tplc="0409000F">
      <w:start w:val="1"/>
      <w:numFmt w:val="decimal"/>
      <w:lvlText w:val="%1."/>
      <w:lvlJc w:val="left"/>
      <w:pPr>
        <w:ind w:left="114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4F136DC"/>
    <w:multiLevelType w:val="hybridMultilevel"/>
    <w:tmpl w:val="011CEC52"/>
    <w:lvl w:ilvl="0" w:tplc="010EDB08">
      <w:start w:val="1"/>
      <w:numFmt w:val="taiwaneseCountingThousand"/>
      <w:lvlText w:val="%1、"/>
      <w:lvlJc w:val="left"/>
      <w:pPr>
        <w:ind w:left="7001" w:hanging="480"/>
      </w:pPr>
      <w:rPr>
        <w:rFonts w:hint="default"/>
        <w:color w:val="auto"/>
      </w:rPr>
    </w:lvl>
    <w:lvl w:ilvl="1" w:tplc="C7967416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51190D"/>
    <w:multiLevelType w:val="multilevel"/>
    <w:tmpl w:val="91562E50"/>
    <w:lvl w:ilvl="0">
      <w:start w:val="1"/>
      <w:numFmt w:val="taiwaneseCountingThousand"/>
      <w:pStyle w:val="2"/>
      <w:lvlText w:val="%1、"/>
      <w:lvlJc w:val="left"/>
      <w:pPr>
        <w:ind w:left="425" w:hanging="425"/>
      </w:pPr>
      <w:rPr>
        <w:rFonts w:hint="eastAsia"/>
        <w:b/>
        <w:bCs/>
      </w:rPr>
    </w:lvl>
    <w:lvl w:ilvl="1">
      <w:start w:val="1"/>
      <w:numFmt w:val="taiwaneseCountingThousand"/>
      <w:pStyle w:val="3"/>
      <w:lvlText w:val="(%2)"/>
      <w:lvlJc w:val="left"/>
      <w:pPr>
        <w:ind w:left="2041" w:hanging="1134"/>
      </w:pPr>
      <w:rPr>
        <w:rFonts w:hint="eastAsia"/>
        <w:b w:val="0"/>
      </w:rPr>
    </w:lvl>
    <w:lvl w:ilvl="2">
      <w:start w:val="1"/>
      <w:numFmt w:val="decimal"/>
      <w:pStyle w:val="41"/>
      <w:lvlText w:val="%3."/>
      <w:lvlJc w:val="left"/>
      <w:pPr>
        <w:ind w:left="1758" w:hanging="397"/>
      </w:pPr>
      <w:rPr>
        <w:rFonts w:hint="eastAsia"/>
      </w:rPr>
    </w:lvl>
    <w:lvl w:ilvl="3">
      <w:start w:val="1"/>
      <w:numFmt w:val="decimal"/>
      <w:pStyle w:val="51"/>
      <w:lvlText w:val="(%4)"/>
      <w:lvlJc w:val="left"/>
      <w:pPr>
        <w:ind w:left="2495" w:hanging="90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454668072">
    <w:abstractNumId w:val="15"/>
  </w:num>
  <w:num w:numId="2" w16cid:durableId="1588267504">
    <w:abstractNumId w:val="2"/>
  </w:num>
  <w:num w:numId="3" w16cid:durableId="599072255">
    <w:abstractNumId w:val="7"/>
  </w:num>
  <w:num w:numId="4" w16cid:durableId="702362896">
    <w:abstractNumId w:val="14"/>
  </w:num>
  <w:num w:numId="5" w16cid:durableId="796802496">
    <w:abstractNumId w:val="11"/>
  </w:num>
  <w:num w:numId="6" w16cid:durableId="1438520721">
    <w:abstractNumId w:val="8"/>
  </w:num>
  <w:num w:numId="7" w16cid:durableId="1826120780">
    <w:abstractNumId w:val="4"/>
  </w:num>
  <w:num w:numId="8" w16cid:durableId="586614269">
    <w:abstractNumId w:val="13"/>
  </w:num>
  <w:num w:numId="9" w16cid:durableId="426580172">
    <w:abstractNumId w:val="1"/>
  </w:num>
  <w:num w:numId="10" w16cid:durableId="95299331">
    <w:abstractNumId w:val="9"/>
  </w:num>
  <w:num w:numId="11" w16cid:durableId="370762838">
    <w:abstractNumId w:val="10"/>
  </w:num>
  <w:num w:numId="12" w16cid:durableId="1796832996">
    <w:abstractNumId w:val="5"/>
  </w:num>
  <w:num w:numId="13" w16cid:durableId="2013146561">
    <w:abstractNumId w:val="12"/>
  </w:num>
  <w:num w:numId="14" w16cid:durableId="795178072">
    <w:abstractNumId w:val="0"/>
  </w:num>
  <w:num w:numId="15" w16cid:durableId="869221560">
    <w:abstractNumId w:val="6"/>
  </w:num>
  <w:num w:numId="16" w16cid:durableId="135446049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89"/>
    <w:rsid w:val="0000006F"/>
    <w:rsid w:val="0000023B"/>
    <w:rsid w:val="00000F8F"/>
    <w:rsid w:val="00001A3F"/>
    <w:rsid w:val="000024C1"/>
    <w:rsid w:val="000121C9"/>
    <w:rsid w:val="0001667F"/>
    <w:rsid w:val="00022C1D"/>
    <w:rsid w:val="00027AA2"/>
    <w:rsid w:val="00031630"/>
    <w:rsid w:val="000331B1"/>
    <w:rsid w:val="000401A1"/>
    <w:rsid w:val="00041CDE"/>
    <w:rsid w:val="00042207"/>
    <w:rsid w:val="000425CC"/>
    <w:rsid w:val="00043B73"/>
    <w:rsid w:val="000450BE"/>
    <w:rsid w:val="00047547"/>
    <w:rsid w:val="0004787F"/>
    <w:rsid w:val="00052D60"/>
    <w:rsid w:val="00055072"/>
    <w:rsid w:val="000614FD"/>
    <w:rsid w:val="00061D41"/>
    <w:rsid w:val="0006260B"/>
    <w:rsid w:val="000640BC"/>
    <w:rsid w:val="00065A38"/>
    <w:rsid w:val="0007104D"/>
    <w:rsid w:val="00071BDB"/>
    <w:rsid w:val="00072AC3"/>
    <w:rsid w:val="000732CD"/>
    <w:rsid w:val="000740D3"/>
    <w:rsid w:val="000741DB"/>
    <w:rsid w:val="00074FB5"/>
    <w:rsid w:val="00076BC5"/>
    <w:rsid w:val="00081F4D"/>
    <w:rsid w:val="00090D52"/>
    <w:rsid w:val="000937B8"/>
    <w:rsid w:val="00094121"/>
    <w:rsid w:val="0009484E"/>
    <w:rsid w:val="000955D8"/>
    <w:rsid w:val="000A00E8"/>
    <w:rsid w:val="000A0445"/>
    <w:rsid w:val="000A3412"/>
    <w:rsid w:val="000A3DC6"/>
    <w:rsid w:val="000A6811"/>
    <w:rsid w:val="000B3515"/>
    <w:rsid w:val="000B4B30"/>
    <w:rsid w:val="000B504A"/>
    <w:rsid w:val="000B5A64"/>
    <w:rsid w:val="000B785A"/>
    <w:rsid w:val="000B7FD7"/>
    <w:rsid w:val="000C1C17"/>
    <w:rsid w:val="000C67F7"/>
    <w:rsid w:val="000C7993"/>
    <w:rsid w:val="000D09B0"/>
    <w:rsid w:val="000D0CA7"/>
    <w:rsid w:val="000D3095"/>
    <w:rsid w:val="000D41A1"/>
    <w:rsid w:val="000D73CD"/>
    <w:rsid w:val="000E0C1C"/>
    <w:rsid w:val="000E55E6"/>
    <w:rsid w:val="000F0C7C"/>
    <w:rsid w:val="000F71C9"/>
    <w:rsid w:val="000F769C"/>
    <w:rsid w:val="0010172A"/>
    <w:rsid w:val="0011033F"/>
    <w:rsid w:val="00110777"/>
    <w:rsid w:val="00112AE0"/>
    <w:rsid w:val="00113566"/>
    <w:rsid w:val="001141FC"/>
    <w:rsid w:val="0011444C"/>
    <w:rsid w:val="001171D4"/>
    <w:rsid w:val="00121C17"/>
    <w:rsid w:val="001250AF"/>
    <w:rsid w:val="001327E4"/>
    <w:rsid w:val="001329F7"/>
    <w:rsid w:val="001343F9"/>
    <w:rsid w:val="001346A6"/>
    <w:rsid w:val="00134DC5"/>
    <w:rsid w:val="001351C6"/>
    <w:rsid w:val="001370C5"/>
    <w:rsid w:val="001377AF"/>
    <w:rsid w:val="001432D7"/>
    <w:rsid w:val="0014608C"/>
    <w:rsid w:val="00150B83"/>
    <w:rsid w:val="0015129D"/>
    <w:rsid w:val="00153094"/>
    <w:rsid w:val="00153536"/>
    <w:rsid w:val="00156E96"/>
    <w:rsid w:val="00157BDC"/>
    <w:rsid w:val="00161710"/>
    <w:rsid w:val="00161F15"/>
    <w:rsid w:val="0016201C"/>
    <w:rsid w:val="00164451"/>
    <w:rsid w:val="00164922"/>
    <w:rsid w:val="00167E73"/>
    <w:rsid w:val="00170CEF"/>
    <w:rsid w:val="0017410B"/>
    <w:rsid w:val="00176173"/>
    <w:rsid w:val="00176E06"/>
    <w:rsid w:val="001803B3"/>
    <w:rsid w:val="00183979"/>
    <w:rsid w:val="00183A75"/>
    <w:rsid w:val="0018607A"/>
    <w:rsid w:val="00186157"/>
    <w:rsid w:val="001866F5"/>
    <w:rsid w:val="00190DCD"/>
    <w:rsid w:val="001947EC"/>
    <w:rsid w:val="0019622A"/>
    <w:rsid w:val="001A1910"/>
    <w:rsid w:val="001A31B7"/>
    <w:rsid w:val="001A56D1"/>
    <w:rsid w:val="001A5A30"/>
    <w:rsid w:val="001A6D58"/>
    <w:rsid w:val="001A7E33"/>
    <w:rsid w:val="001B0393"/>
    <w:rsid w:val="001B24B0"/>
    <w:rsid w:val="001B2698"/>
    <w:rsid w:val="001B5C97"/>
    <w:rsid w:val="001B760A"/>
    <w:rsid w:val="001B771A"/>
    <w:rsid w:val="001C022D"/>
    <w:rsid w:val="001C0B16"/>
    <w:rsid w:val="001C0F60"/>
    <w:rsid w:val="001C2182"/>
    <w:rsid w:val="001C4224"/>
    <w:rsid w:val="001D0389"/>
    <w:rsid w:val="001D0694"/>
    <w:rsid w:val="001D0FAD"/>
    <w:rsid w:val="001D4695"/>
    <w:rsid w:val="001D5737"/>
    <w:rsid w:val="001D5B38"/>
    <w:rsid w:val="001D65A7"/>
    <w:rsid w:val="001D6FC9"/>
    <w:rsid w:val="001D749C"/>
    <w:rsid w:val="001D7980"/>
    <w:rsid w:val="001E0FA9"/>
    <w:rsid w:val="001E3697"/>
    <w:rsid w:val="001E3C70"/>
    <w:rsid w:val="001E4F68"/>
    <w:rsid w:val="001E5335"/>
    <w:rsid w:val="001E54BA"/>
    <w:rsid w:val="001E6191"/>
    <w:rsid w:val="001E7008"/>
    <w:rsid w:val="001F1734"/>
    <w:rsid w:val="001F36D0"/>
    <w:rsid w:val="001F4520"/>
    <w:rsid w:val="001F5D6F"/>
    <w:rsid w:val="00201AFD"/>
    <w:rsid w:val="002034F3"/>
    <w:rsid w:val="002038B2"/>
    <w:rsid w:val="00203C0B"/>
    <w:rsid w:val="00203DE2"/>
    <w:rsid w:val="002057BD"/>
    <w:rsid w:val="00205CD8"/>
    <w:rsid w:val="00207D4E"/>
    <w:rsid w:val="00211415"/>
    <w:rsid w:val="00212A2A"/>
    <w:rsid w:val="0021419A"/>
    <w:rsid w:val="0021660F"/>
    <w:rsid w:val="0021666A"/>
    <w:rsid w:val="00216DDA"/>
    <w:rsid w:val="002205E3"/>
    <w:rsid w:val="00225429"/>
    <w:rsid w:val="002268F4"/>
    <w:rsid w:val="002275B3"/>
    <w:rsid w:val="0023542D"/>
    <w:rsid w:val="00236C1C"/>
    <w:rsid w:val="0025066B"/>
    <w:rsid w:val="00251A34"/>
    <w:rsid w:val="00252A1F"/>
    <w:rsid w:val="00254ADD"/>
    <w:rsid w:val="002562B6"/>
    <w:rsid w:val="00256C21"/>
    <w:rsid w:val="002623D3"/>
    <w:rsid w:val="00263014"/>
    <w:rsid w:val="00266FE1"/>
    <w:rsid w:val="002754C2"/>
    <w:rsid w:val="00277431"/>
    <w:rsid w:val="002811EE"/>
    <w:rsid w:val="002826CF"/>
    <w:rsid w:val="0028324B"/>
    <w:rsid w:val="002842B0"/>
    <w:rsid w:val="00284C86"/>
    <w:rsid w:val="00286362"/>
    <w:rsid w:val="00293743"/>
    <w:rsid w:val="00296537"/>
    <w:rsid w:val="002971F8"/>
    <w:rsid w:val="002A13BD"/>
    <w:rsid w:val="002A26CD"/>
    <w:rsid w:val="002A43A1"/>
    <w:rsid w:val="002A57E4"/>
    <w:rsid w:val="002A7E03"/>
    <w:rsid w:val="002B0C5A"/>
    <w:rsid w:val="002B5874"/>
    <w:rsid w:val="002B64AB"/>
    <w:rsid w:val="002B6E0B"/>
    <w:rsid w:val="002C1262"/>
    <w:rsid w:val="002C1A4E"/>
    <w:rsid w:val="002C20C3"/>
    <w:rsid w:val="002C560B"/>
    <w:rsid w:val="002C5EC1"/>
    <w:rsid w:val="002C6277"/>
    <w:rsid w:val="002C6BA2"/>
    <w:rsid w:val="002C6EC3"/>
    <w:rsid w:val="002C71C4"/>
    <w:rsid w:val="002C7A9C"/>
    <w:rsid w:val="002C7F19"/>
    <w:rsid w:val="002D49B7"/>
    <w:rsid w:val="002D5F89"/>
    <w:rsid w:val="002D7177"/>
    <w:rsid w:val="002E147F"/>
    <w:rsid w:val="002E1619"/>
    <w:rsid w:val="002E3D45"/>
    <w:rsid w:val="002F268A"/>
    <w:rsid w:val="002F342F"/>
    <w:rsid w:val="002F4A22"/>
    <w:rsid w:val="002F735A"/>
    <w:rsid w:val="003063D8"/>
    <w:rsid w:val="00306C0D"/>
    <w:rsid w:val="00313A0B"/>
    <w:rsid w:val="003202DF"/>
    <w:rsid w:val="00324F50"/>
    <w:rsid w:val="00332680"/>
    <w:rsid w:val="003326BF"/>
    <w:rsid w:val="003330A6"/>
    <w:rsid w:val="003331F7"/>
    <w:rsid w:val="00334BA1"/>
    <w:rsid w:val="0034190C"/>
    <w:rsid w:val="00341CEC"/>
    <w:rsid w:val="00343AFD"/>
    <w:rsid w:val="00344369"/>
    <w:rsid w:val="00344B40"/>
    <w:rsid w:val="003458F4"/>
    <w:rsid w:val="003472A1"/>
    <w:rsid w:val="003477D8"/>
    <w:rsid w:val="003478C1"/>
    <w:rsid w:val="003521DE"/>
    <w:rsid w:val="0035730E"/>
    <w:rsid w:val="00361600"/>
    <w:rsid w:val="003618C8"/>
    <w:rsid w:val="00361F50"/>
    <w:rsid w:val="003628E7"/>
    <w:rsid w:val="00362D96"/>
    <w:rsid w:val="00376CDD"/>
    <w:rsid w:val="00377603"/>
    <w:rsid w:val="003818DB"/>
    <w:rsid w:val="00381998"/>
    <w:rsid w:val="00383C35"/>
    <w:rsid w:val="003842B9"/>
    <w:rsid w:val="00386D2D"/>
    <w:rsid w:val="00387BA6"/>
    <w:rsid w:val="00396D9B"/>
    <w:rsid w:val="00397B09"/>
    <w:rsid w:val="00397FCA"/>
    <w:rsid w:val="003A270E"/>
    <w:rsid w:val="003A3A00"/>
    <w:rsid w:val="003A413E"/>
    <w:rsid w:val="003A5824"/>
    <w:rsid w:val="003A5C12"/>
    <w:rsid w:val="003B3DB0"/>
    <w:rsid w:val="003B5226"/>
    <w:rsid w:val="003B6AF4"/>
    <w:rsid w:val="003B76CB"/>
    <w:rsid w:val="003C120F"/>
    <w:rsid w:val="003C7B20"/>
    <w:rsid w:val="003C7E25"/>
    <w:rsid w:val="003D5B1A"/>
    <w:rsid w:val="003D639B"/>
    <w:rsid w:val="003D66C8"/>
    <w:rsid w:val="003D6A92"/>
    <w:rsid w:val="003E22D8"/>
    <w:rsid w:val="003E4C7C"/>
    <w:rsid w:val="003E6154"/>
    <w:rsid w:val="003E68D1"/>
    <w:rsid w:val="003F2EFF"/>
    <w:rsid w:val="003F3534"/>
    <w:rsid w:val="003F7568"/>
    <w:rsid w:val="004160FD"/>
    <w:rsid w:val="00420BAB"/>
    <w:rsid w:val="004245CF"/>
    <w:rsid w:val="00426B45"/>
    <w:rsid w:val="004323AE"/>
    <w:rsid w:val="00433171"/>
    <w:rsid w:val="004343DC"/>
    <w:rsid w:val="00442FA4"/>
    <w:rsid w:val="004442B7"/>
    <w:rsid w:val="00444C08"/>
    <w:rsid w:val="00445A1A"/>
    <w:rsid w:val="0044609F"/>
    <w:rsid w:val="00454554"/>
    <w:rsid w:val="00461AD0"/>
    <w:rsid w:val="00462727"/>
    <w:rsid w:val="00463E10"/>
    <w:rsid w:val="004657F5"/>
    <w:rsid w:val="004671AD"/>
    <w:rsid w:val="004679B2"/>
    <w:rsid w:val="0047737C"/>
    <w:rsid w:val="00481B38"/>
    <w:rsid w:val="00485228"/>
    <w:rsid w:val="004858AE"/>
    <w:rsid w:val="00487EC7"/>
    <w:rsid w:val="004913A1"/>
    <w:rsid w:val="00492BEE"/>
    <w:rsid w:val="004A3B29"/>
    <w:rsid w:val="004A4356"/>
    <w:rsid w:val="004A45C6"/>
    <w:rsid w:val="004B73E8"/>
    <w:rsid w:val="004B742F"/>
    <w:rsid w:val="004C245D"/>
    <w:rsid w:val="004C39E2"/>
    <w:rsid w:val="004C67C7"/>
    <w:rsid w:val="004D0159"/>
    <w:rsid w:val="004D04FE"/>
    <w:rsid w:val="004D2EF4"/>
    <w:rsid w:val="004D5683"/>
    <w:rsid w:val="004D70E9"/>
    <w:rsid w:val="004E234C"/>
    <w:rsid w:val="004E5C26"/>
    <w:rsid w:val="004E69C6"/>
    <w:rsid w:val="004E75A0"/>
    <w:rsid w:val="004F01E3"/>
    <w:rsid w:val="004F08B7"/>
    <w:rsid w:val="004F151D"/>
    <w:rsid w:val="004F32EF"/>
    <w:rsid w:val="004F4828"/>
    <w:rsid w:val="004F5050"/>
    <w:rsid w:val="004F5143"/>
    <w:rsid w:val="004F6032"/>
    <w:rsid w:val="004F725B"/>
    <w:rsid w:val="00504AB5"/>
    <w:rsid w:val="00510541"/>
    <w:rsid w:val="00511D2F"/>
    <w:rsid w:val="00513C7B"/>
    <w:rsid w:val="005165CC"/>
    <w:rsid w:val="00517337"/>
    <w:rsid w:val="005208F5"/>
    <w:rsid w:val="00521021"/>
    <w:rsid w:val="005216F9"/>
    <w:rsid w:val="00521A11"/>
    <w:rsid w:val="00525E45"/>
    <w:rsid w:val="00530F38"/>
    <w:rsid w:val="0053179D"/>
    <w:rsid w:val="00535CCE"/>
    <w:rsid w:val="00540412"/>
    <w:rsid w:val="00547AF3"/>
    <w:rsid w:val="00551AA4"/>
    <w:rsid w:val="00551BED"/>
    <w:rsid w:val="0055343D"/>
    <w:rsid w:val="005540E7"/>
    <w:rsid w:val="0055738F"/>
    <w:rsid w:val="00574069"/>
    <w:rsid w:val="005748A9"/>
    <w:rsid w:val="00580825"/>
    <w:rsid w:val="005906D6"/>
    <w:rsid w:val="00597479"/>
    <w:rsid w:val="00597894"/>
    <w:rsid w:val="005A48A1"/>
    <w:rsid w:val="005B05BD"/>
    <w:rsid w:val="005B17F0"/>
    <w:rsid w:val="005B1B93"/>
    <w:rsid w:val="005B48D0"/>
    <w:rsid w:val="005B4E14"/>
    <w:rsid w:val="005B6592"/>
    <w:rsid w:val="005C0BC7"/>
    <w:rsid w:val="005C1A55"/>
    <w:rsid w:val="005C31DF"/>
    <w:rsid w:val="005C3962"/>
    <w:rsid w:val="005C4E99"/>
    <w:rsid w:val="005D344D"/>
    <w:rsid w:val="005D4D61"/>
    <w:rsid w:val="005D569D"/>
    <w:rsid w:val="005D5AAB"/>
    <w:rsid w:val="005D5ED4"/>
    <w:rsid w:val="005D6166"/>
    <w:rsid w:val="005E01DA"/>
    <w:rsid w:val="005E0554"/>
    <w:rsid w:val="005E60A4"/>
    <w:rsid w:val="005E7557"/>
    <w:rsid w:val="005F0F9B"/>
    <w:rsid w:val="005F1540"/>
    <w:rsid w:val="005F2838"/>
    <w:rsid w:val="00601AFE"/>
    <w:rsid w:val="006046E1"/>
    <w:rsid w:val="0060613E"/>
    <w:rsid w:val="00610521"/>
    <w:rsid w:val="0061054C"/>
    <w:rsid w:val="0061265C"/>
    <w:rsid w:val="00613110"/>
    <w:rsid w:val="00614076"/>
    <w:rsid w:val="006141BD"/>
    <w:rsid w:val="0061514C"/>
    <w:rsid w:val="00615868"/>
    <w:rsid w:val="00616E4E"/>
    <w:rsid w:val="00617730"/>
    <w:rsid w:val="00620383"/>
    <w:rsid w:val="006218CE"/>
    <w:rsid w:val="006228A3"/>
    <w:rsid w:val="00623082"/>
    <w:rsid w:val="00623B05"/>
    <w:rsid w:val="0062584A"/>
    <w:rsid w:val="006261BA"/>
    <w:rsid w:val="006272E5"/>
    <w:rsid w:val="00627529"/>
    <w:rsid w:val="00627636"/>
    <w:rsid w:val="00633ADB"/>
    <w:rsid w:val="006342ED"/>
    <w:rsid w:val="0063456A"/>
    <w:rsid w:val="006356C2"/>
    <w:rsid w:val="00637590"/>
    <w:rsid w:val="00637D7F"/>
    <w:rsid w:val="0064198D"/>
    <w:rsid w:val="00641B9D"/>
    <w:rsid w:val="006437D6"/>
    <w:rsid w:val="00644422"/>
    <w:rsid w:val="00644CC5"/>
    <w:rsid w:val="006460D7"/>
    <w:rsid w:val="00646C83"/>
    <w:rsid w:val="00650090"/>
    <w:rsid w:val="00650134"/>
    <w:rsid w:val="00652929"/>
    <w:rsid w:val="00652E6F"/>
    <w:rsid w:val="0065344B"/>
    <w:rsid w:val="006534F5"/>
    <w:rsid w:val="0065550B"/>
    <w:rsid w:val="00660C00"/>
    <w:rsid w:val="00662BEE"/>
    <w:rsid w:val="006654EC"/>
    <w:rsid w:val="00667BA9"/>
    <w:rsid w:val="006877A6"/>
    <w:rsid w:val="00687BFB"/>
    <w:rsid w:val="006936B4"/>
    <w:rsid w:val="0069594D"/>
    <w:rsid w:val="00695C6E"/>
    <w:rsid w:val="006974E4"/>
    <w:rsid w:val="006A28BE"/>
    <w:rsid w:val="006A5074"/>
    <w:rsid w:val="006B12D9"/>
    <w:rsid w:val="006B2C65"/>
    <w:rsid w:val="006B6C4F"/>
    <w:rsid w:val="006B6DB6"/>
    <w:rsid w:val="006B6E0F"/>
    <w:rsid w:val="006C2B0D"/>
    <w:rsid w:val="006C2FA7"/>
    <w:rsid w:val="006C33BC"/>
    <w:rsid w:val="006C7073"/>
    <w:rsid w:val="006D257D"/>
    <w:rsid w:val="006D2BCB"/>
    <w:rsid w:val="006D2F79"/>
    <w:rsid w:val="006D45CE"/>
    <w:rsid w:val="006D5164"/>
    <w:rsid w:val="006D5CC1"/>
    <w:rsid w:val="006E305E"/>
    <w:rsid w:val="006E46D5"/>
    <w:rsid w:val="006F2C01"/>
    <w:rsid w:val="006F7D5B"/>
    <w:rsid w:val="00703A82"/>
    <w:rsid w:val="007065E5"/>
    <w:rsid w:val="00707518"/>
    <w:rsid w:val="00707B90"/>
    <w:rsid w:val="00707D5A"/>
    <w:rsid w:val="0071067C"/>
    <w:rsid w:val="0071160E"/>
    <w:rsid w:val="007116D2"/>
    <w:rsid w:val="00714424"/>
    <w:rsid w:val="00721BDE"/>
    <w:rsid w:val="00722D48"/>
    <w:rsid w:val="00726013"/>
    <w:rsid w:val="007273D6"/>
    <w:rsid w:val="00727C3E"/>
    <w:rsid w:val="007322D4"/>
    <w:rsid w:val="0073542B"/>
    <w:rsid w:val="007365BA"/>
    <w:rsid w:val="00741F34"/>
    <w:rsid w:val="00745D2D"/>
    <w:rsid w:val="00746BD2"/>
    <w:rsid w:val="007500CA"/>
    <w:rsid w:val="0075034D"/>
    <w:rsid w:val="0075037D"/>
    <w:rsid w:val="0075199F"/>
    <w:rsid w:val="007531FF"/>
    <w:rsid w:val="007546DC"/>
    <w:rsid w:val="007558DB"/>
    <w:rsid w:val="007564CD"/>
    <w:rsid w:val="00757F29"/>
    <w:rsid w:val="0076609B"/>
    <w:rsid w:val="00770BC5"/>
    <w:rsid w:val="00770F79"/>
    <w:rsid w:val="00781729"/>
    <w:rsid w:val="00786EC9"/>
    <w:rsid w:val="0078778E"/>
    <w:rsid w:val="007878AC"/>
    <w:rsid w:val="007936C0"/>
    <w:rsid w:val="00797136"/>
    <w:rsid w:val="007A2428"/>
    <w:rsid w:val="007A2932"/>
    <w:rsid w:val="007A2A5F"/>
    <w:rsid w:val="007A34DF"/>
    <w:rsid w:val="007A5107"/>
    <w:rsid w:val="007A6DE6"/>
    <w:rsid w:val="007A7141"/>
    <w:rsid w:val="007B0583"/>
    <w:rsid w:val="007B3364"/>
    <w:rsid w:val="007B7F52"/>
    <w:rsid w:val="007C00F2"/>
    <w:rsid w:val="007C03D7"/>
    <w:rsid w:val="007C1AD5"/>
    <w:rsid w:val="007C2D66"/>
    <w:rsid w:val="007C4635"/>
    <w:rsid w:val="007C5808"/>
    <w:rsid w:val="007C5AA5"/>
    <w:rsid w:val="007C68D7"/>
    <w:rsid w:val="007C6F07"/>
    <w:rsid w:val="007D0589"/>
    <w:rsid w:val="007D1015"/>
    <w:rsid w:val="007D4069"/>
    <w:rsid w:val="007D55AC"/>
    <w:rsid w:val="007E374F"/>
    <w:rsid w:val="007F21A7"/>
    <w:rsid w:val="008006F0"/>
    <w:rsid w:val="00803F07"/>
    <w:rsid w:val="008077B2"/>
    <w:rsid w:val="00807D69"/>
    <w:rsid w:val="00811038"/>
    <w:rsid w:val="00811D7D"/>
    <w:rsid w:val="00814B11"/>
    <w:rsid w:val="008212BF"/>
    <w:rsid w:val="00825554"/>
    <w:rsid w:val="0082584E"/>
    <w:rsid w:val="008301BB"/>
    <w:rsid w:val="008338C4"/>
    <w:rsid w:val="0083514A"/>
    <w:rsid w:val="00835EA7"/>
    <w:rsid w:val="00837A03"/>
    <w:rsid w:val="008400EF"/>
    <w:rsid w:val="00841818"/>
    <w:rsid w:val="008419B2"/>
    <w:rsid w:val="008419E4"/>
    <w:rsid w:val="00843626"/>
    <w:rsid w:val="00847F85"/>
    <w:rsid w:val="00852FAF"/>
    <w:rsid w:val="00853B8E"/>
    <w:rsid w:val="008618E9"/>
    <w:rsid w:val="00865E8A"/>
    <w:rsid w:val="00865EA2"/>
    <w:rsid w:val="0086633D"/>
    <w:rsid w:val="00867FE3"/>
    <w:rsid w:val="00871FB6"/>
    <w:rsid w:val="008772F3"/>
    <w:rsid w:val="00882457"/>
    <w:rsid w:val="00883560"/>
    <w:rsid w:val="00884409"/>
    <w:rsid w:val="00884B19"/>
    <w:rsid w:val="00890BE7"/>
    <w:rsid w:val="008910ED"/>
    <w:rsid w:val="00893BB3"/>
    <w:rsid w:val="00896A3A"/>
    <w:rsid w:val="008A040C"/>
    <w:rsid w:val="008A0A75"/>
    <w:rsid w:val="008A18A3"/>
    <w:rsid w:val="008A281F"/>
    <w:rsid w:val="008A44E5"/>
    <w:rsid w:val="008A7BED"/>
    <w:rsid w:val="008B1EEE"/>
    <w:rsid w:val="008C0AAA"/>
    <w:rsid w:val="008C47D4"/>
    <w:rsid w:val="008C4AC9"/>
    <w:rsid w:val="008C5208"/>
    <w:rsid w:val="008C59B8"/>
    <w:rsid w:val="008C66AC"/>
    <w:rsid w:val="008D0223"/>
    <w:rsid w:val="008D186F"/>
    <w:rsid w:val="008D2CA7"/>
    <w:rsid w:val="008D68EF"/>
    <w:rsid w:val="008E1601"/>
    <w:rsid w:val="008E49A6"/>
    <w:rsid w:val="008E5BC5"/>
    <w:rsid w:val="008F142E"/>
    <w:rsid w:val="008F3603"/>
    <w:rsid w:val="008F43B2"/>
    <w:rsid w:val="00902B6B"/>
    <w:rsid w:val="009033F8"/>
    <w:rsid w:val="0090400C"/>
    <w:rsid w:val="00904374"/>
    <w:rsid w:val="00906039"/>
    <w:rsid w:val="009135B4"/>
    <w:rsid w:val="00913A72"/>
    <w:rsid w:val="00913E86"/>
    <w:rsid w:val="00915C0C"/>
    <w:rsid w:val="0091671C"/>
    <w:rsid w:val="0092104C"/>
    <w:rsid w:val="009210CD"/>
    <w:rsid w:val="00921E95"/>
    <w:rsid w:val="0092698C"/>
    <w:rsid w:val="0093408D"/>
    <w:rsid w:val="009406A2"/>
    <w:rsid w:val="00940922"/>
    <w:rsid w:val="009465BF"/>
    <w:rsid w:val="00947E6D"/>
    <w:rsid w:val="00955B83"/>
    <w:rsid w:val="00956A52"/>
    <w:rsid w:val="00962785"/>
    <w:rsid w:val="00962893"/>
    <w:rsid w:val="0096434F"/>
    <w:rsid w:val="00964ABF"/>
    <w:rsid w:val="00967654"/>
    <w:rsid w:val="00972901"/>
    <w:rsid w:val="009732AB"/>
    <w:rsid w:val="00975988"/>
    <w:rsid w:val="0098004B"/>
    <w:rsid w:val="00980A0D"/>
    <w:rsid w:val="00981183"/>
    <w:rsid w:val="0098213F"/>
    <w:rsid w:val="009859BA"/>
    <w:rsid w:val="009872B2"/>
    <w:rsid w:val="009900CB"/>
    <w:rsid w:val="0099448C"/>
    <w:rsid w:val="00997F41"/>
    <w:rsid w:val="009A0F5E"/>
    <w:rsid w:val="009A1CD8"/>
    <w:rsid w:val="009A293F"/>
    <w:rsid w:val="009A3E65"/>
    <w:rsid w:val="009A5247"/>
    <w:rsid w:val="009A666F"/>
    <w:rsid w:val="009A766C"/>
    <w:rsid w:val="009B1C8C"/>
    <w:rsid w:val="009B60F5"/>
    <w:rsid w:val="009B7618"/>
    <w:rsid w:val="009B77CF"/>
    <w:rsid w:val="009B799F"/>
    <w:rsid w:val="009B7FF4"/>
    <w:rsid w:val="009C030A"/>
    <w:rsid w:val="009C3BCE"/>
    <w:rsid w:val="009C41C8"/>
    <w:rsid w:val="009C5142"/>
    <w:rsid w:val="009C78A8"/>
    <w:rsid w:val="009D5D10"/>
    <w:rsid w:val="009D602F"/>
    <w:rsid w:val="009E39D9"/>
    <w:rsid w:val="009E3EF3"/>
    <w:rsid w:val="009E3F11"/>
    <w:rsid w:val="009E6B34"/>
    <w:rsid w:val="009F25D9"/>
    <w:rsid w:val="009F4959"/>
    <w:rsid w:val="00A00940"/>
    <w:rsid w:val="00A02082"/>
    <w:rsid w:val="00A02606"/>
    <w:rsid w:val="00A03C6A"/>
    <w:rsid w:val="00A0516D"/>
    <w:rsid w:val="00A053BB"/>
    <w:rsid w:val="00A13CD4"/>
    <w:rsid w:val="00A14652"/>
    <w:rsid w:val="00A1466E"/>
    <w:rsid w:val="00A17818"/>
    <w:rsid w:val="00A17913"/>
    <w:rsid w:val="00A20CFA"/>
    <w:rsid w:val="00A232CB"/>
    <w:rsid w:val="00A2411F"/>
    <w:rsid w:val="00A2412F"/>
    <w:rsid w:val="00A242B5"/>
    <w:rsid w:val="00A254C7"/>
    <w:rsid w:val="00A263D3"/>
    <w:rsid w:val="00A31962"/>
    <w:rsid w:val="00A33E78"/>
    <w:rsid w:val="00A355CF"/>
    <w:rsid w:val="00A356C3"/>
    <w:rsid w:val="00A35E4B"/>
    <w:rsid w:val="00A36FCF"/>
    <w:rsid w:val="00A37381"/>
    <w:rsid w:val="00A409C0"/>
    <w:rsid w:val="00A41D4F"/>
    <w:rsid w:val="00A47961"/>
    <w:rsid w:val="00A5363E"/>
    <w:rsid w:val="00A54C8F"/>
    <w:rsid w:val="00A55E15"/>
    <w:rsid w:val="00A55F4F"/>
    <w:rsid w:val="00A5641E"/>
    <w:rsid w:val="00A56B89"/>
    <w:rsid w:val="00A6200B"/>
    <w:rsid w:val="00A639F8"/>
    <w:rsid w:val="00A71E6A"/>
    <w:rsid w:val="00A73255"/>
    <w:rsid w:val="00A73B61"/>
    <w:rsid w:val="00A748C7"/>
    <w:rsid w:val="00A76B29"/>
    <w:rsid w:val="00A804FD"/>
    <w:rsid w:val="00A84C9F"/>
    <w:rsid w:val="00A85420"/>
    <w:rsid w:val="00A856FD"/>
    <w:rsid w:val="00A875BD"/>
    <w:rsid w:val="00A9028F"/>
    <w:rsid w:val="00A907C0"/>
    <w:rsid w:val="00AA21DD"/>
    <w:rsid w:val="00AA22AD"/>
    <w:rsid w:val="00AA39B3"/>
    <w:rsid w:val="00AA3A1E"/>
    <w:rsid w:val="00AA4720"/>
    <w:rsid w:val="00AB0E51"/>
    <w:rsid w:val="00AB1ABC"/>
    <w:rsid w:val="00AB2B9B"/>
    <w:rsid w:val="00AB5CC7"/>
    <w:rsid w:val="00AB62F3"/>
    <w:rsid w:val="00AB66CC"/>
    <w:rsid w:val="00AC32CB"/>
    <w:rsid w:val="00AC6EDC"/>
    <w:rsid w:val="00AD0C38"/>
    <w:rsid w:val="00AD3E8C"/>
    <w:rsid w:val="00AD423F"/>
    <w:rsid w:val="00AD6062"/>
    <w:rsid w:val="00AD64F8"/>
    <w:rsid w:val="00AD7AD7"/>
    <w:rsid w:val="00AD7DF7"/>
    <w:rsid w:val="00AE20F2"/>
    <w:rsid w:val="00AE2E2C"/>
    <w:rsid w:val="00AE2E5B"/>
    <w:rsid w:val="00AE5348"/>
    <w:rsid w:val="00AE582E"/>
    <w:rsid w:val="00AE62F4"/>
    <w:rsid w:val="00AF2758"/>
    <w:rsid w:val="00AF33FC"/>
    <w:rsid w:val="00AF5E5D"/>
    <w:rsid w:val="00B02A85"/>
    <w:rsid w:val="00B03FA3"/>
    <w:rsid w:val="00B04421"/>
    <w:rsid w:val="00B04E4D"/>
    <w:rsid w:val="00B078B1"/>
    <w:rsid w:val="00B11737"/>
    <w:rsid w:val="00B11E19"/>
    <w:rsid w:val="00B1217D"/>
    <w:rsid w:val="00B12C16"/>
    <w:rsid w:val="00B132D6"/>
    <w:rsid w:val="00B178E5"/>
    <w:rsid w:val="00B21420"/>
    <w:rsid w:val="00B22202"/>
    <w:rsid w:val="00B230D4"/>
    <w:rsid w:val="00B25627"/>
    <w:rsid w:val="00B276FD"/>
    <w:rsid w:val="00B27934"/>
    <w:rsid w:val="00B33891"/>
    <w:rsid w:val="00B34D6B"/>
    <w:rsid w:val="00B45C1E"/>
    <w:rsid w:val="00B478B8"/>
    <w:rsid w:val="00B5218A"/>
    <w:rsid w:val="00B540CA"/>
    <w:rsid w:val="00B57B84"/>
    <w:rsid w:val="00B6182C"/>
    <w:rsid w:val="00B62410"/>
    <w:rsid w:val="00B653DD"/>
    <w:rsid w:val="00B66555"/>
    <w:rsid w:val="00B67E74"/>
    <w:rsid w:val="00B702FA"/>
    <w:rsid w:val="00B80F99"/>
    <w:rsid w:val="00B82661"/>
    <w:rsid w:val="00B83DC9"/>
    <w:rsid w:val="00B84B03"/>
    <w:rsid w:val="00B85B67"/>
    <w:rsid w:val="00B87DD6"/>
    <w:rsid w:val="00B92444"/>
    <w:rsid w:val="00B9399F"/>
    <w:rsid w:val="00B948BE"/>
    <w:rsid w:val="00B95883"/>
    <w:rsid w:val="00BB0D0D"/>
    <w:rsid w:val="00BB4FDD"/>
    <w:rsid w:val="00BB7F97"/>
    <w:rsid w:val="00BC0582"/>
    <w:rsid w:val="00BC28FF"/>
    <w:rsid w:val="00BC2DCE"/>
    <w:rsid w:val="00BC32C9"/>
    <w:rsid w:val="00BC62C5"/>
    <w:rsid w:val="00BC6BD4"/>
    <w:rsid w:val="00BC6CF1"/>
    <w:rsid w:val="00BD00C3"/>
    <w:rsid w:val="00BD0E21"/>
    <w:rsid w:val="00BD0F6E"/>
    <w:rsid w:val="00BD38E5"/>
    <w:rsid w:val="00BE03F2"/>
    <w:rsid w:val="00BE268D"/>
    <w:rsid w:val="00BE43BF"/>
    <w:rsid w:val="00BE7FCB"/>
    <w:rsid w:val="00BF3DF9"/>
    <w:rsid w:val="00C02095"/>
    <w:rsid w:val="00C0430E"/>
    <w:rsid w:val="00C048E8"/>
    <w:rsid w:val="00C050DC"/>
    <w:rsid w:val="00C11AA9"/>
    <w:rsid w:val="00C16413"/>
    <w:rsid w:val="00C22072"/>
    <w:rsid w:val="00C25888"/>
    <w:rsid w:val="00C27711"/>
    <w:rsid w:val="00C326BB"/>
    <w:rsid w:val="00C32A01"/>
    <w:rsid w:val="00C355AC"/>
    <w:rsid w:val="00C41483"/>
    <w:rsid w:val="00C4409F"/>
    <w:rsid w:val="00C4415D"/>
    <w:rsid w:val="00C473A5"/>
    <w:rsid w:val="00C4799D"/>
    <w:rsid w:val="00C47D51"/>
    <w:rsid w:val="00C52DC8"/>
    <w:rsid w:val="00C53C51"/>
    <w:rsid w:val="00C55076"/>
    <w:rsid w:val="00C550B5"/>
    <w:rsid w:val="00C61234"/>
    <w:rsid w:val="00C62FD1"/>
    <w:rsid w:val="00C63226"/>
    <w:rsid w:val="00C64EBD"/>
    <w:rsid w:val="00C669D9"/>
    <w:rsid w:val="00C70F93"/>
    <w:rsid w:val="00C71F00"/>
    <w:rsid w:val="00C71F10"/>
    <w:rsid w:val="00C73198"/>
    <w:rsid w:val="00C73A0D"/>
    <w:rsid w:val="00C73CA9"/>
    <w:rsid w:val="00C7582A"/>
    <w:rsid w:val="00C7731A"/>
    <w:rsid w:val="00C824C3"/>
    <w:rsid w:val="00C83BC2"/>
    <w:rsid w:val="00C845BC"/>
    <w:rsid w:val="00C91E8D"/>
    <w:rsid w:val="00C92817"/>
    <w:rsid w:val="00C94905"/>
    <w:rsid w:val="00C97ED4"/>
    <w:rsid w:val="00CA6090"/>
    <w:rsid w:val="00CA74B0"/>
    <w:rsid w:val="00CB21F0"/>
    <w:rsid w:val="00CB54D6"/>
    <w:rsid w:val="00CC2159"/>
    <w:rsid w:val="00CC41B5"/>
    <w:rsid w:val="00CC5538"/>
    <w:rsid w:val="00CD4234"/>
    <w:rsid w:val="00CD46D1"/>
    <w:rsid w:val="00CD6945"/>
    <w:rsid w:val="00CD714D"/>
    <w:rsid w:val="00CE0995"/>
    <w:rsid w:val="00CE27BA"/>
    <w:rsid w:val="00CE7A46"/>
    <w:rsid w:val="00CF0915"/>
    <w:rsid w:val="00CF1A5B"/>
    <w:rsid w:val="00CF38E7"/>
    <w:rsid w:val="00CF7CED"/>
    <w:rsid w:val="00D00076"/>
    <w:rsid w:val="00D00EB4"/>
    <w:rsid w:val="00D02459"/>
    <w:rsid w:val="00D024CF"/>
    <w:rsid w:val="00D0343A"/>
    <w:rsid w:val="00D034BB"/>
    <w:rsid w:val="00D102AA"/>
    <w:rsid w:val="00D149C9"/>
    <w:rsid w:val="00D15717"/>
    <w:rsid w:val="00D15D62"/>
    <w:rsid w:val="00D234A5"/>
    <w:rsid w:val="00D236DB"/>
    <w:rsid w:val="00D26C20"/>
    <w:rsid w:val="00D27760"/>
    <w:rsid w:val="00D278E9"/>
    <w:rsid w:val="00D312C8"/>
    <w:rsid w:val="00D31412"/>
    <w:rsid w:val="00D32ED7"/>
    <w:rsid w:val="00D35231"/>
    <w:rsid w:val="00D371AC"/>
    <w:rsid w:val="00D4112D"/>
    <w:rsid w:val="00D4136B"/>
    <w:rsid w:val="00D47162"/>
    <w:rsid w:val="00D550E2"/>
    <w:rsid w:val="00D553B3"/>
    <w:rsid w:val="00D566DC"/>
    <w:rsid w:val="00D57875"/>
    <w:rsid w:val="00D57A69"/>
    <w:rsid w:val="00D65B4C"/>
    <w:rsid w:val="00D677E7"/>
    <w:rsid w:val="00D70C0C"/>
    <w:rsid w:val="00D74CFF"/>
    <w:rsid w:val="00D76093"/>
    <w:rsid w:val="00D76263"/>
    <w:rsid w:val="00D81C97"/>
    <w:rsid w:val="00D81FAA"/>
    <w:rsid w:val="00D83A85"/>
    <w:rsid w:val="00D8638A"/>
    <w:rsid w:val="00D87494"/>
    <w:rsid w:val="00D90329"/>
    <w:rsid w:val="00D918D9"/>
    <w:rsid w:val="00D9316E"/>
    <w:rsid w:val="00D93AE2"/>
    <w:rsid w:val="00D94B81"/>
    <w:rsid w:val="00DA5290"/>
    <w:rsid w:val="00DA687B"/>
    <w:rsid w:val="00DB1019"/>
    <w:rsid w:val="00DB19BC"/>
    <w:rsid w:val="00DB4C05"/>
    <w:rsid w:val="00DC094B"/>
    <w:rsid w:val="00DC16BF"/>
    <w:rsid w:val="00DC4BC4"/>
    <w:rsid w:val="00DC6D9F"/>
    <w:rsid w:val="00DD365D"/>
    <w:rsid w:val="00DD5E66"/>
    <w:rsid w:val="00DD69CA"/>
    <w:rsid w:val="00DD6AB8"/>
    <w:rsid w:val="00DE1B0A"/>
    <w:rsid w:val="00DE7B6F"/>
    <w:rsid w:val="00DF16E0"/>
    <w:rsid w:val="00DF1E70"/>
    <w:rsid w:val="00DF70FF"/>
    <w:rsid w:val="00E0177C"/>
    <w:rsid w:val="00E018C0"/>
    <w:rsid w:val="00E03B1C"/>
    <w:rsid w:val="00E04C36"/>
    <w:rsid w:val="00E10B12"/>
    <w:rsid w:val="00E124D9"/>
    <w:rsid w:val="00E12BA1"/>
    <w:rsid w:val="00E1322E"/>
    <w:rsid w:val="00E134B8"/>
    <w:rsid w:val="00E135E9"/>
    <w:rsid w:val="00E1742B"/>
    <w:rsid w:val="00E17917"/>
    <w:rsid w:val="00E20535"/>
    <w:rsid w:val="00E205DE"/>
    <w:rsid w:val="00E20D04"/>
    <w:rsid w:val="00E30D47"/>
    <w:rsid w:val="00E356F8"/>
    <w:rsid w:val="00E35FA6"/>
    <w:rsid w:val="00E36310"/>
    <w:rsid w:val="00E36B90"/>
    <w:rsid w:val="00E36CB8"/>
    <w:rsid w:val="00E36DD6"/>
    <w:rsid w:val="00E4222B"/>
    <w:rsid w:val="00E43414"/>
    <w:rsid w:val="00E43E04"/>
    <w:rsid w:val="00E44789"/>
    <w:rsid w:val="00E50C61"/>
    <w:rsid w:val="00E51CDD"/>
    <w:rsid w:val="00E52584"/>
    <w:rsid w:val="00E5284E"/>
    <w:rsid w:val="00E52BE7"/>
    <w:rsid w:val="00E534BE"/>
    <w:rsid w:val="00E53D86"/>
    <w:rsid w:val="00E60964"/>
    <w:rsid w:val="00E619E0"/>
    <w:rsid w:val="00E66AF0"/>
    <w:rsid w:val="00E67394"/>
    <w:rsid w:val="00E72C3B"/>
    <w:rsid w:val="00E73E86"/>
    <w:rsid w:val="00E771EF"/>
    <w:rsid w:val="00E8186D"/>
    <w:rsid w:val="00E84212"/>
    <w:rsid w:val="00E84750"/>
    <w:rsid w:val="00E87088"/>
    <w:rsid w:val="00E871A4"/>
    <w:rsid w:val="00E87720"/>
    <w:rsid w:val="00E87E28"/>
    <w:rsid w:val="00E9179A"/>
    <w:rsid w:val="00E91B1C"/>
    <w:rsid w:val="00E94C4A"/>
    <w:rsid w:val="00E96D3C"/>
    <w:rsid w:val="00EA32C8"/>
    <w:rsid w:val="00EA527A"/>
    <w:rsid w:val="00EB1864"/>
    <w:rsid w:val="00EB1FA1"/>
    <w:rsid w:val="00EB20D7"/>
    <w:rsid w:val="00EB23F0"/>
    <w:rsid w:val="00EB3A26"/>
    <w:rsid w:val="00EC0716"/>
    <w:rsid w:val="00EC1CAB"/>
    <w:rsid w:val="00EC46D2"/>
    <w:rsid w:val="00EC5592"/>
    <w:rsid w:val="00EC5634"/>
    <w:rsid w:val="00EE6255"/>
    <w:rsid w:val="00EE6303"/>
    <w:rsid w:val="00EF28CE"/>
    <w:rsid w:val="00EF2E9E"/>
    <w:rsid w:val="00EF5228"/>
    <w:rsid w:val="00EF713D"/>
    <w:rsid w:val="00F01670"/>
    <w:rsid w:val="00F04729"/>
    <w:rsid w:val="00F04BAC"/>
    <w:rsid w:val="00F05E55"/>
    <w:rsid w:val="00F07214"/>
    <w:rsid w:val="00F107A5"/>
    <w:rsid w:val="00F118CF"/>
    <w:rsid w:val="00F12C15"/>
    <w:rsid w:val="00F13415"/>
    <w:rsid w:val="00F14675"/>
    <w:rsid w:val="00F14C78"/>
    <w:rsid w:val="00F15B27"/>
    <w:rsid w:val="00F16A12"/>
    <w:rsid w:val="00F2051A"/>
    <w:rsid w:val="00F21771"/>
    <w:rsid w:val="00F228BA"/>
    <w:rsid w:val="00F25FF9"/>
    <w:rsid w:val="00F35108"/>
    <w:rsid w:val="00F363A5"/>
    <w:rsid w:val="00F37A73"/>
    <w:rsid w:val="00F41426"/>
    <w:rsid w:val="00F44C14"/>
    <w:rsid w:val="00F5549D"/>
    <w:rsid w:val="00F556A4"/>
    <w:rsid w:val="00F55934"/>
    <w:rsid w:val="00F55D05"/>
    <w:rsid w:val="00F562FA"/>
    <w:rsid w:val="00F56CCB"/>
    <w:rsid w:val="00F61A7A"/>
    <w:rsid w:val="00F61FEE"/>
    <w:rsid w:val="00F63517"/>
    <w:rsid w:val="00F67505"/>
    <w:rsid w:val="00F72901"/>
    <w:rsid w:val="00F72DF1"/>
    <w:rsid w:val="00F7525F"/>
    <w:rsid w:val="00F818E8"/>
    <w:rsid w:val="00F82900"/>
    <w:rsid w:val="00F82CA8"/>
    <w:rsid w:val="00F858DC"/>
    <w:rsid w:val="00F87A39"/>
    <w:rsid w:val="00F914BF"/>
    <w:rsid w:val="00F91DFA"/>
    <w:rsid w:val="00F93046"/>
    <w:rsid w:val="00F93C2E"/>
    <w:rsid w:val="00F94EB4"/>
    <w:rsid w:val="00F95AC3"/>
    <w:rsid w:val="00F95BA8"/>
    <w:rsid w:val="00F96A4E"/>
    <w:rsid w:val="00F977F3"/>
    <w:rsid w:val="00FA1A43"/>
    <w:rsid w:val="00FA39FE"/>
    <w:rsid w:val="00FA5EE2"/>
    <w:rsid w:val="00FA7F91"/>
    <w:rsid w:val="00FB37AB"/>
    <w:rsid w:val="00FB3AEA"/>
    <w:rsid w:val="00FB5D8F"/>
    <w:rsid w:val="00FB621C"/>
    <w:rsid w:val="00FB6A72"/>
    <w:rsid w:val="00FC0BB6"/>
    <w:rsid w:val="00FC2E3C"/>
    <w:rsid w:val="00FC7264"/>
    <w:rsid w:val="00FC75DA"/>
    <w:rsid w:val="00FD008A"/>
    <w:rsid w:val="00FD1DC1"/>
    <w:rsid w:val="00FD1DC5"/>
    <w:rsid w:val="00FD1ED8"/>
    <w:rsid w:val="00FD64BA"/>
    <w:rsid w:val="00FE0511"/>
    <w:rsid w:val="00FE28CC"/>
    <w:rsid w:val="00FE42E3"/>
    <w:rsid w:val="00FE55B3"/>
    <w:rsid w:val="00FF177F"/>
    <w:rsid w:val="00FF21B5"/>
    <w:rsid w:val="00FF726D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33F62"/>
  <w15:docId w15:val="{A0D33D17-5C2D-43E4-B3A6-CC8467CC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3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A56B8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"/>
    <w:unhideWhenUsed/>
    <w:rsid w:val="00A56B89"/>
    <w:pPr>
      <w:keepNext/>
      <w:widowControl/>
      <w:spacing w:before="108" w:after="108"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next w:val="a"/>
    <w:link w:val="31"/>
    <w:uiPriority w:val="9"/>
    <w:unhideWhenUsed/>
    <w:rsid w:val="00A56B89"/>
    <w:pPr>
      <w:keepNext/>
      <w:widowControl/>
      <w:spacing w:before="108" w:after="108"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B89"/>
    <w:pPr>
      <w:widowControl/>
      <w:tabs>
        <w:tab w:val="center" w:pos="4153"/>
        <w:tab w:val="right" w:pos="8306"/>
      </w:tabs>
      <w:snapToGrid w:val="0"/>
      <w:spacing w:before="108" w:after="108" w:line="360" w:lineRule="auto"/>
    </w:pPr>
    <w:rPr>
      <w:rFonts w:ascii="Times New Roman" w:eastAsia="標楷體" w:hAnsi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6B89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6B89"/>
    <w:pPr>
      <w:widowControl/>
      <w:tabs>
        <w:tab w:val="center" w:pos="4153"/>
        <w:tab w:val="right" w:pos="8306"/>
      </w:tabs>
      <w:snapToGrid w:val="0"/>
      <w:spacing w:before="108" w:after="108" w:line="360" w:lineRule="auto"/>
    </w:pPr>
    <w:rPr>
      <w:rFonts w:ascii="Times New Roman" w:eastAsia="標楷體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6B89"/>
    <w:rPr>
      <w:rFonts w:ascii="Times New Roman" w:eastAsia="標楷體" w:hAnsi="Times New Roman"/>
      <w:sz w:val="20"/>
      <w:szCs w:val="20"/>
    </w:rPr>
  </w:style>
  <w:style w:type="table" w:styleId="a7">
    <w:name w:val="Table Grid"/>
    <w:aliases w:val="我的表格"/>
    <w:basedOn w:val="a1"/>
    <w:uiPriority w:val="59"/>
    <w:rsid w:val="00A56B89"/>
    <w:rPr>
      <w:rFonts w:ascii="Times New Roman" w:eastAsia="標楷體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A56B8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rsid w:val="00A56B89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71160E"/>
    <w:pPr>
      <w:widowControl/>
      <w:tabs>
        <w:tab w:val="left" w:pos="1320"/>
        <w:tab w:val="right" w:leader="dot" w:pos="8296"/>
      </w:tabs>
      <w:spacing w:line="520" w:lineRule="exact"/>
      <w:ind w:leftChars="200" w:left="480"/>
      <w:jc w:val="center"/>
    </w:pPr>
    <w:rPr>
      <w:rFonts w:ascii="Times New Roman" w:eastAsia="標楷體" w:hAnsi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A56B89"/>
    <w:rPr>
      <w:color w:val="0563C1" w:themeColor="hyperlink"/>
      <w:u w:val="single"/>
    </w:rPr>
  </w:style>
  <w:style w:type="character" w:customStyle="1" w:styleId="21">
    <w:name w:val="標題 2 字元"/>
    <w:basedOn w:val="a0"/>
    <w:link w:val="20"/>
    <w:uiPriority w:val="9"/>
    <w:rsid w:val="00A56B8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">
    <w:name w:val="標題 3 字元"/>
    <w:basedOn w:val="a0"/>
    <w:link w:val="30"/>
    <w:uiPriority w:val="9"/>
    <w:rsid w:val="00A56B89"/>
    <w:rPr>
      <w:rFonts w:asciiTheme="majorHAnsi" w:eastAsiaTheme="majorEastAsia" w:hAnsiTheme="majorHAnsi" w:cstheme="majorBidi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A56B89"/>
  </w:style>
  <w:style w:type="paragraph" w:customStyle="1" w:styleId="12">
    <w:name w:val="1)標題"/>
    <w:basedOn w:val="a"/>
    <w:link w:val="13"/>
    <w:qFormat/>
    <w:rsid w:val="00DD365D"/>
    <w:pPr>
      <w:keepNext/>
      <w:widowControl/>
      <w:spacing w:line="360" w:lineRule="auto"/>
      <w:contextualSpacing/>
      <w:jc w:val="center"/>
      <w:outlineLvl w:val="0"/>
    </w:pPr>
    <w:rPr>
      <w:rFonts w:ascii="Times New Roman" w:eastAsia="標楷體" w:hAnsi="Times New Roman"/>
      <w:b/>
      <w:bCs/>
      <w:kern w:val="52"/>
      <w:sz w:val="28"/>
      <w:szCs w:val="28"/>
    </w:rPr>
  </w:style>
  <w:style w:type="paragraph" w:customStyle="1" w:styleId="2">
    <w:name w:val="2)一、"/>
    <w:basedOn w:val="a"/>
    <w:link w:val="23"/>
    <w:qFormat/>
    <w:rsid w:val="00F04729"/>
    <w:pPr>
      <w:widowControl/>
      <w:numPr>
        <w:numId w:val="1"/>
      </w:numPr>
      <w:spacing w:line="360" w:lineRule="auto"/>
      <w:ind w:left="250" w:hangingChars="250" w:hanging="250"/>
      <w:jc w:val="both"/>
      <w:outlineLvl w:val="1"/>
    </w:pPr>
    <w:rPr>
      <w:rFonts w:ascii="Times New Roman" w:eastAsia="標楷體" w:hAnsi="Times New Roman"/>
      <w:b/>
      <w:bCs/>
      <w:szCs w:val="24"/>
    </w:rPr>
  </w:style>
  <w:style w:type="character" w:customStyle="1" w:styleId="13">
    <w:name w:val="1)標題 字元"/>
    <w:basedOn w:val="a0"/>
    <w:link w:val="12"/>
    <w:rsid w:val="00DD365D"/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paragraph" w:customStyle="1" w:styleId="3">
    <w:name w:val="3)(一)"/>
    <w:basedOn w:val="a"/>
    <w:link w:val="32"/>
    <w:qFormat/>
    <w:rsid w:val="00DD365D"/>
    <w:pPr>
      <w:widowControl/>
      <w:numPr>
        <w:ilvl w:val="1"/>
        <w:numId w:val="1"/>
      </w:numPr>
      <w:spacing w:line="360" w:lineRule="auto"/>
      <w:ind w:left="851" w:hanging="511"/>
      <w:jc w:val="both"/>
      <w:outlineLvl w:val="1"/>
    </w:pPr>
    <w:rPr>
      <w:rFonts w:ascii="Times New Roman" w:eastAsia="標楷體" w:hAnsi="Times New Roman"/>
      <w:bCs/>
      <w:szCs w:val="24"/>
      <w:lang w:val="zh-TW"/>
    </w:rPr>
  </w:style>
  <w:style w:type="character" w:customStyle="1" w:styleId="23">
    <w:name w:val="2)一、 字元"/>
    <w:basedOn w:val="a0"/>
    <w:link w:val="2"/>
    <w:rsid w:val="00F04729"/>
    <w:rPr>
      <w:rFonts w:ascii="Times New Roman" w:eastAsia="標楷體" w:hAnsi="Times New Roman" w:cs="Times New Roman"/>
      <w:b/>
      <w:bCs/>
      <w:szCs w:val="24"/>
    </w:rPr>
  </w:style>
  <w:style w:type="paragraph" w:customStyle="1" w:styleId="41">
    <w:name w:val="4)1."/>
    <w:basedOn w:val="aa"/>
    <w:link w:val="410"/>
    <w:qFormat/>
    <w:rsid w:val="00DD365D"/>
    <w:pPr>
      <w:widowControl w:val="0"/>
      <w:numPr>
        <w:ilvl w:val="2"/>
        <w:numId w:val="1"/>
      </w:numPr>
      <w:spacing w:before="0" w:after="0"/>
      <w:ind w:leftChars="0" w:left="1134" w:hanging="199"/>
      <w:jc w:val="both"/>
    </w:pPr>
    <w:rPr>
      <w:bCs/>
      <w:szCs w:val="24"/>
      <w:lang w:val="zh-TW"/>
    </w:rPr>
  </w:style>
  <w:style w:type="character" w:customStyle="1" w:styleId="32">
    <w:name w:val="3)(一) 字元"/>
    <w:basedOn w:val="a0"/>
    <w:link w:val="3"/>
    <w:rsid w:val="00DD365D"/>
    <w:rPr>
      <w:rFonts w:ascii="Times New Roman" w:eastAsia="標楷體" w:hAnsi="Times New Roman" w:cs="Times New Roman"/>
      <w:bCs/>
      <w:szCs w:val="24"/>
      <w:lang w:val="zh-TW"/>
    </w:rPr>
  </w:style>
  <w:style w:type="paragraph" w:customStyle="1" w:styleId="51">
    <w:name w:val="5.(1)"/>
    <w:basedOn w:val="aa"/>
    <w:link w:val="510"/>
    <w:qFormat/>
    <w:rsid w:val="00DD365D"/>
    <w:pPr>
      <w:widowControl w:val="0"/>
      <w:numPr>
        <w:ilvl w:val="3"/>
        <w:numId w:val="1"/>
      </w:numPr>
      <w:spacing w:before="0" w:after="0"/>
      <w:ind w:leftChars="0" w:left="1560" w:hanging="397"/>
      <w:jc w:val="both"/>
    </w:pPr>
    <w:rPr>
      <w:bCs/>
      <w:szCs w:val="24"/>
      <w:lang w:val="zh-TW"/>
    </w:rPr>
  </w:style>
  <w:style w:type="character" w:customStyle="1" w:styleId="410">
    <w:name w:val="4)1. 字元"/>
    <w:basedOn w:val="ab"/>
    <w:link w:val="41"/>
    <w:rsid w:val="00DD365D"/>
    <w:rPr>
      <w:rFonts w:ascii="Times New Roman" w:eastAsia="標楷體" w:hAnsi="Times New Roman" w:cs="Times New Roman"/>
      <w:bCs/>
      <w:sz w:val="26"/>
      <w:szCs w:val="24"/>
      <w:lang w:val="zh-TW"/>
    </w:rPr>
  </w:style>
  <w:style w:type="paragraph" w:customStyle="1" w:styleId="24">
    <w:name w:val="2)一、內文"/>
    <w:basedOn w:val="a"/>
    <w:link w:val="25"/>
    <w:qFormat/>
    <w:rsid w:val="00DD365D"/>
    <w:pPr>
      <w:widowControl/>
      <w:spacing w:line="360" w:lineRule="auto"/>
      <w:ind w:left="340"/>
      <w:jc w:val="both"/>
      <w:outlineLvl w:val="1"/>
    </w:pPr>
    <w:rPr>
      <w:rFonts w:ascii="Times New Roman" w:eastAsia="標楷體" w:hAnsi="Times New Roman"/>
      <w:bCs/>
      <w:szCs w:val="24"/>
      <w:lang w:val="zh-TW"/>
    </w:rPr>
  </w:style>
  <w:style w:type="character" w:customStyle="1" w:styleId="510">
    <w:name w:val="5.(1) 字元"/>
    <w:basedOn w:val="ab"/>
    <w:link w:val="51"/>
    <w:rsid w:val="00DD365D"/>
    <w:rPr>
      <w:rFonts w:ascii="Times New Roman" w:eastAsia="標楷體" w:hAnsi="Times New Roman" w:cs="Times New Roman"/>
      <w:bCs/>
      <w:sz w:val="26"/>
      <w:szCs w:val="24"/>
      <w:lang w:val="zh-TW"/>
    </w:rPr>
  </w:style>
  <w:style w:type="paragraph" w:customStyle="1" w:styleId="33">
    <w:name w:val="3)(一)內文"/>
    <w:basedOn w:val="a"/>
    <w:link w:val="34"/>
    <w:qFormat/>
    <w:rsid w:val="00DD365D"/>
    <w:pPr>
      <w:widowControl/>
      <w:spacing w:line="360" w:lineRule="auto"/>
      <w:ind w:left="851"/>
      <w:jc w:val="both"/>
      <w:outlineLvl w:val="1"/>
    </w:pPr>
    <w:rPr>
      <w:rFonts w:ascii="Times New Roman" w:eastAsia="標楷體" w:hAnsi="Times New Roman"/>
      <w:szCs w:val="24"/>
    </w:rPr>
  </w:style>
  <w:style w:type="character" w:customStyle="1" w:styleId="25">
    <w:name w:val="2)一、內文 字元"/>
    <w:basedOn w:val="a0"/>
    <w:link w:val="24"/>
    <w:rsid w:val="00DD365D"/>
    <w:rPr>
      <w:rFonts w:ascii="Times New Roman" w:eastAsia="標楷體" w:hAnsi="Times New Roman" w:cs="Times New Roman"/>
      <w:bCs/>
      <w:szCs w:val="24"/>
      <w:lang w:val="zh-TW"/>
    </w:rPr>
  </w:style>
  <w:style w:type="character" w:customStyle="1" w:styleId="34">
    <w:name w:val="3)(一)內文 字元"/>
    <w:basedOn w:val="a0"/>
    <w:link w:val="33"/>
    <w:rsid w:val="00DD365D"/>
    <w:rPr>
      <w:rFonts w:ascii="Times New Roman" w:eastAsia="標楷體" w:hAnsi="Times New Roman" w:cs="Times New Roman"/>
      <w:szCs w:val="24"/>
    </w:rPr>
  </w:style>
  <w:style w:type="paragraph" w:styleId="aa">
    <w:name w:val="List Paragraph"/>
    <w:aliases w:val="lp1,FooterText,numbered,List Paragraph1,Paragraphe de liste1,List Paragraph,標題(一)"/>
    <w:basedOn w:val="a"/>
    <w:link w:val="ab"/>
    <w:uiPriority w:val="1"/>
    <w:qFormat/>
    <w:rsid w:val="00A56B89"/>
    <w:pPr>
      <w:widowControl/>
      <w:spacing w:before="72" w:after="72" w:line="360" w:lineRule="auto"/>
      <w:ind w:leftChars="200" w:left="480"/>
    </w:pPr>
    <w:rPr>
      <w:rFonts w:ascii="Times New Roman" w:eastAsia="標楷體" w:hAnsi="Times New Roman"/>
      <w:sz w:val="26"/>
      <w:szCs w:val="26"/>
    </w:rPr>
  </w:style>
  <w:style w:type="character" w:customStyle="1" w:styleId="ab">
    <w:name w:val="清單段落 字元"/>
    <w:aliases w:val="lp1 字元,FooterText 字元,numbered 字元,List Paragraph1 字元,Paragraphe de liste1 字元,List Paragraph 字元,標題(一) 字元"/>
    <w:link w:val="aa"/>
    <w:uiPriority w:val="1"/>
    <w:qFormat/>
    <w:rsid w:val="00A56B89"/>
    <w:rPr>
      <w:rFonts w:ascii="Times New Roman" w:eastAsia="標楷體" w:hAnsi="Times New Roman"/>
      <w:sz w:val="26"/>
      <w:szCs w:val="26"/>
    </w:rPr>
  </w:style>
  <w:style w:type="paragraph" w:styleId="14">
    <w:name w:val="toc 1"/>
    <w:basedOn w:val="a"/>
    <w:next w:val="a"/>
    <w:autoRedefine/>
    <w:uiPriority w:val="39"/>
    <w:unhideWhenUsed/>
    <w:rsid w:val="0071160E"/>
    <w:pPr>
      <w:widowControl/>
      <w:tabs>
        <w:tab w:val="right" w:leader="dot" w:pos="10456"/>
      </w:tabs>
      <w:spacing w:before="108" w:after="108" w:line="360" w:lineRule="auto"/>
    </w:pPr>
    <w:rPr>
      <w:rFonts w:ascii="Times New Roman" w:eastAsia="標楷體" w:hAnsi="Times New Roman"/>
      <w:sz w:val="26"/>
      <w:szCs w:val="26"/>
    </w:rPr>
  </w:style>
  <w:style w:type="paragraph" w:styleId="ac">
    <w:name w:val="table of figures"/>
    <w:basedOn w:val="a"/>
    <w:next w:val="a"/>
    <w:uiPriority w:val="99"/>
    <w:unhideWhenUsed/>
    <w:rsid w:val="00A56B89"/>
    <w:pPr>
      <w:widowControl/>
      <w:spacing w:before="108" w:after="108" w:line="360" w:lineRule="auto"/>
      <w:ind w:leftChars="400" w:left="400" w:hangingChars="200" w:hanging="200"/>
    </w:pPr>
    <w:rPr>
      <w:rFonts w:ascii="Times New Roman" w:eastAsia="標楷體" w:hAnsi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56B89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56B89"/>
    <w:rPr>
      <w:rFonts w:asciiTheme="majorHAnsi" w:eastAsiaTheme="majorEastAsia" w:hAnsiTheme="majorHAnsi" w:cstheme="majorBidi"/>
      <w:sz w:val="18"/>
      <w:szCs w:val="18"/>
    </w:rPr>
  </w:style>
  <w:style w:type="paragraph" w:styleId="35">
    <w:name w:val="toc 3"/>
    <w:basedOn w:val="a"/>
    <w:next w:val="a"/>
    <w:autoRedefine/>
    <w:uiPriority w:val="39"/>
    <w:unhideWhenUsed/>
    <w:rsid w:val="00A56B89"/>
    <w:pPr>
      <w:widowControl/>
      <w:spacing w:before="108" w:after="108" w:line="360" w:lineRule="auto"/>
      <w:ind w:leftChars="400" w:left="960"/>
    </w:pPr>
    <w:rPr>
      <w:rFonts w:ascii="Times New Roman" w:eastAsia="標楷體" w:hAnsi="Times New Roman"/>
      <w:sz w:val="26"/>
      <w:szCs w:val="26"/>
    </w:rPr>
  </w:style>
  <w:style w:type="character" w:customStyle="1" w:styleId="15">
    <w:name w:val="表名稱樣式1 字元"/>
    <w:basedOn w:val="a0"/>
    <w:link w:val="16"/>
    <w:locked/>
    <w:rsid w:val="00A56B89"/>
    <w:rPr>
      <w:rFonts w:ascii="新細明體" w:eastAsia="新細明體" w:hAnsi="新細明體" w:cs="Times New Roman"/>
      <w:b/>
      <w:noProof/>
      <w:kern w:val="0"/>
      <w:sz w:val="28"/>
      <w:szCs w:val="20"/>
    </w:rPr>
  </w:style>
  <w:style w:type="paragraph" w:customStyle="1" w:styleId="16">
    <w:name w:val="表名稱樣式1"/>
    <w:basedOn w:val="a"/>
    <w:link w:val="15"/>
    <w:rsid w:val="00A56B89"/>
    <w:pPr>
      <w:widowControl/>
      <w:spacing w:line="400" w:lineRule="exact"/>
      <w:jc w:val="center"/>
    </w:pPr>
    <w:rPr>
      <w:rFonts w:ascii="新細明體" w:hAnsi="新細明體"/>
      <w:b/>
      <w:noProof/>
      <w:kern w:val="0"/>
      <w:sz w:val="28"/>
      <w:szCs w:val="20"/>
    </w:rPr>
  </w:style>
  <w:style w:type="paragraph" w:styleId="af">
    <w:name w:val="Body Text"/>
    <w:basedOn w:val="a"/>
    <w:link w:val="af0"/>
    <w:uiPriority w:val="1"/>
    <w:qFormat/>
    <w:rsid w:val="00A56B89"/>
    <w:pPr>
      <w:ind w:left="1346"/>
    </w:pPr>
    <w:rPr>
      <w:rFonts w:ascii="華康中黑體" w:eastAsia="華康中黑體" w:hAnsi="華康中黑體"/>
      <w:kern w:val="0"/>
      <w:szCs w:val="24"/>
      <w:lang w:eastAsia="en-US"/>
    </w:rPr>
  </w:style>
  <w:style w:type="character" w:customStyle="1" w:styleId="af0">
    <w:name w:val="本文 字元"/>
    <w:basedOn w:val="a0"/>
    <w:link w:val="af"/>
    <w:uiPriority w:val="1"/>
    <w:rsid w:val="00A56B89"/>
    <w:rPr>
      <w:rFonts w:ascii="華康中黑體" w:eastAsia="華康中黑體" w:hAnsi="華康中黑體"/>
      <w:kern w:val="0"/>
      <w:szCs w:val="24"/>
      <w:lang w:eastAsia="en-US"/>
    </w:rPr>
  </w:style>
  <w:style w:type="character" w:styleId="af1">
    <w:name w:val="footnote reference"/>
    <w:basedOn w:val="a0"/>
    <w:uiPriority w:val="99"/>
    <w:unhideWhenUsed/>
    <w:rsid w:val="00A56B89"/>
    <w:rPr>
      <w:vertAlign w:val="superscript"/>
    </w:rPr>
  </w:style>
  <w:style w:type="paragraph" w:customStyle="1" w:styleId="af2">
    <w:name w:val="腳註"/>
    <w:basedOn w:val="af3"/>
    <w:autoRedefine/>
    <w:rsid w:val="00A56B89"/>
    <w:pPr>
      <w:spacing w:before="180" w:after="144" w:line="240" w:lineRule="exact"/>
      <w:ind w:left="140" w:hangingChars="70" w:hanging="140"/>
      <w:jc w:val="both"/>
    </w:pPr>
    <w:rPr>
      <w:rFonts w:ascii="Times New Roman" w:eastAsia="標楷體" w:hAnsi="Times New Roman"/>
    </w:rPr>
  </w:style>
  <w:style w:type="paragraph" w:styleId="af3">
    <w:name w:val="footnote text"/>
    <w:basedOn w:val="a"/>
    <w:link w:val="af4"/>
    <w:uiPriority w:val="99"/>
    <w:unhideWhenUsed/>
    <w:rsid w:val="00A56B89"/>
    <w:pPr>
      <w:widowControl/>
      <w:snapToGrid w:val="0"/>
      <w:spacing w:line="360" w:lineRule="exact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rsid w:val="00A56B89"/>
    <w:rPr>
      <w:sz w:val="20"/>
      <w:szCs w:val="20"/>
    </w:rPr>
  </w:style>
  <w:style w:type="paragraph" w:styleId="af5">
    <w:name w:val="caption"/>
    <w:basedOn w:val="a"/>
    <w:next w:val="a"/>
    <w:uiPriority w:val="35"/>
    <w:unhideWhenUsed/>
    <w:rsid w:val="00A56B89"/>
    <w:pPr>
      <w:widowControl/>
      <w:spacing w:line="360" w:lineRule="exact"/>
    </w:pPr>
    <w:rPr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A56B89"/>
    <w:rPr>
      <w:color w:val="954F72" w:themeColor="followed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A56B89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56B89"/>
    <w:pPr>
      <w:widowControl/>
    </w:pPr>
    <w:rPr>
      <w:szCs w:val="24"/>
    </w:rPr>
  </w:style>
  <w:style w:type="character" w:customStyle="1" w:styleId="af9">
    <w:name w:val="註解文字 字元"/>
    <w:basedOn w:val="a0"/>
    <w:link w:val="af8"/>
    <w:uiPriority w:val="99"/>
    <w:semiHidden/>
    <w:rsid w:val="00A56B89"/>
    <w:rPr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56B89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A56B89"/>
    <w:rPr>
      <w:b/>
      <w:bCs/>
      <w:szCs w:val="24"/>
    </w:rPr>
  </w:style>
  <w:style w:type="table" w:customStyle="1" w:styleId="6">
    <w:name w:val="表格格線6"/>
    <w:basedOn w:val="a1"/>
    <w:next w:val="a7"/>
    <w:rsid w:val="00A56B8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56B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c">
    <w:name w:val="endnote text"/>
    <w:basedOn w:val="a"/>
    <w:link w:val="afd"/>
    <w:uiPriority w:val="99"/>
    <w:semiHidden/>
    <w:unhideWhenUsed/>
    <w:rsid w:val="00A56B89"/>
    <w:pPr>
      <w:widowControl/>
      <w:snapToGrid w:val="0"/>
    </w:pPr>
    <w:rPr>
      <w:szCs w:val="24"/>
    </w:rPr>
  </w:style>
  <w:style w:type="character" w:customStyle="1" w:styleId="afd">
    <w:name w:val="章節附註文字 字元"/>
    <w:basedOn w:val="a0"/>
    <w:link w:val="afc"/>
    <w:uiPriority w:val="99"/>
    <w:semiHidden/>
    <w:rsid w:val="00A56B89"/>
    <w:rPr>
      <w:szCs w:val="24"/>
    </w:rPr>
  </w:style>
  <w:style w:type="character" w:styleId="afe">
    <w:name w:val="endnote reference"/>
    <w:basedOn w:val="a0"/>
    <w:uiPriority w:val="99"/>
    <w:semiHidden/>
    <w:unhideWhenUsed/>
    <w:rsid w:val="00A56B89"/>
    <w:rPr>
      <w:vertAlign w:val="superscript"/>
    </w:rPr>
  </w:style>
  <w:style w:type="table" w:customStyle="1" w:styleId="17">
    <w:name w:val="表格格線1"/>
    <w:basedOn w:val="a1"/>
    <w:next w:val="a7"/>
    <w:uiPriority w:val="39"/>
    <w:rsid w:val="00A56B8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next w:val="a"/>
    <w:link w:val="19"/>
    <w:rsid w:val="00DD365D"/>
    <w:pPr>
      <w:keepNext/>
      <w:keepLines/>
      <w:widowControl/>
      <w:suppressAutoHyphens/>
      <w:spacing w:before="180" w:line="440" w:lineRule="exact"/>
      <w:ind w:left="960"/>
      <w:jc w:val="both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customStyle="1" w:styleId="19">
    <w:name w:val="樣式1 字元"/>
    <w:basedOn w:val="a0"/>
    <w:link w:val="18"/>
    <w:rsid w:val="00DD365D"/>
    <w:rPr>
      <w:rFonts w:asciiTheme="majorHAnsi" w:eastAsiaTheme="majorEastAsia" w:hAnsiTheme="majorHAnsi" w:cs="Times New Roman"/>
      <w:b w:val="0"/>
      <w:bCs w:val="0"/>
      <w:sz w:val="48"/>
      <w:szCs w:val="48"/>
    </w:rPr>
  </w:style>
  <w:style w:type="numbering" w:customStyle="1" w:styleId="110">
    <w:name w:val="無清單11"/>
    <w:next w:val="a2"/>
    <w:uiPriority w:val="99"/>
    <w:semiHidden/>
    <w:unhideWhenUsed/>
    <w:rsid w:val="00A56B89"/>
  </w:style>
  <w:style w:type="paragraph" w:customStyle="1" w:styleId="36">
    <w:name w:val="*標3內文"/>
    <w:basedOn w:val="a"/>
    <w:link w:val="37"/>
    <w:qFormat/>
    <w:locked/>
    <w:rsid w:val="00225429"/>
    <w:pPr>
      <w:widowControl/>
      <w:tabs>
        <w:tab w:val="left" w:pos="993"/>
      </w:tabs>
      <w:spacing w:beforeLines="30" w:before="108" w:afterLines="30" w:after="108" w:line="360" w:lineRule="auto"/>
      <w:ind w:leftChars="200" w:left="520" w:firstLineChars="200" w:firstLine="520"/>
      <w:jc w:val="both"/>
    </w:pPr>
    <w:rPr>
      <w:rFonts w:ascii="Times New Roman" w:eastAsia="標楷體" w:hAnsi="Times New Roman"/>
      <w:bCs/>
      <w:sz w:val="26"/>
      <w:szCs w:val="28"/>
    </w:rPr>
  </w:style>
  <w:style w:type="character" w:customStyle="1" w:styleId="37">
    <w:name w:val="*標3內文 字元"/>
    <w:basedOn w:val="a0"/>
    <w:link w:val="36"/>
    <w:rsid w:val="00225429"/>
    <w:rPr>
      <w:rFonts w:ascii="Times New Roman" w:eastAsia="標楷體" w:hAnsi="Times New Roman" w:cs="Times New Roman"/>
      <w:bCs/>
      <w:sz w:val="26"/>
      <w:szCs w:val="28"/>
    </w:rPr>
  </w:style>
  <w:style w:type="paragraph" w:customStyle="1" w:styleId="-">
    <w:name w:val="*表-內文"/>
    <w:basedOn w:val="a"/>
    <w:link w:val="-0"/>
    <w:qFormat/>
    <w:locked/>
    <w:rsid w:val="00B27934"/>
    <w:pPr>
      <w:widowControl/>
      <w:spacing w:before="72" w:after="72" w:line="360" w:lineRule="auto"/>
    </w:pPr>
    <w:rPr>
      <w:rFonts w:ascii="Times New Roman" w:eastAsia="標楷體" w:hAnsi="Times New Roman"/>
      <w:kern w:val="0"/>
      <w:szCs w:val="26"/>
    </w:rPr>
  </w:style>
  <w:style w:type="character" w:customStyle="1" w:styleId="-0">
    <w:name w:val="*表-內文 字元"/>
    <w:basedOn w:val="a0"/>
    <w:link w:val="-"/>
    <w:rsid w:val="00B27934"/>
    <w:rPr>
      <w:rFonts w:ascii="Times New Roman" w:eastAsia="標楷體" w:hAnsi="Times New Roman" w:cs="Times New Roman"/>
      <w:kern w:val="0"/>
      <w:szCs w:val="26"/>
    </w:rPr>
  </w:style>
  <w:style w:type="paragraph" w:customStyle="1" w:styleId="26">
    <w:name w:val="*標2內文"/>
    <w:basedOn w:val="a"/>
    <w:link w:val="27"/>
    <w:qFormat/>
    <w:locked/>
    <w:rsid w:val="00B27934"/>
    <w:pPr>
      <w:widowControl/>
      <w:tabs>
        <w:tab w:val="left" w:pos="993"/>
      </w:tabs>
      <w:spacing w:beforeLines="30" w:before="30" w:afterLines="30" w:after="30" w:line="360" w:lineRule="auto"/>
      <w:ind w:leftChars="100" w:left="100" w:firstLineChars="200" w:firstLine="200"/>
      <w:jc w:val="both"/>
    </w:pPr>
    <w:rPr>
      <w:rFonts w:ascii="Times New Roman" w:eastAsia="標楷體" w:hAnsi="Times New Roman"/>
      <w:bCs/>
      <w:sz w:val="26"/>
      <w:szCs w:val="28"/>
    </w:rPr>
  </w:style>
  <w:style w:type="character" w:customStyle="1" w:styleId="27">
    <w:name w:val="*標2內文 字元"/>
    <w:basedOn w:val="a0"/>
    <w:link w:val="26"/>
    <w:rsid w:val="00B27934"/>
    <w:rPr>
      <w:rFonts w:ascii="Times New Roman" w:eastAsia="標楷體" w:hAnsi="Times New Roman" w:cs="Times New Roman"/>
      <w:bCs/>
      <w:sz w:val="26"/>
      <w:szCs w:val="28"/>
    </w:rPr>
  </w:style>
  <w:style w:type="paragraph" w:customStyle="1" w:styleId="TableParagraph">
    <w:name w:val="Table Paragraph"/>
    <w:basedOn w:val="a"/>
    <w:uiPriority w:val="1"/>
    <w:qFormat/>
    <w:rsid w:val="00B27934"/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customStyle="1" w:styleId="Standard">
    <w:name w:val="Standard"/>
    <w:rsid w:val="00B2793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EC619-490A-4AE6-A1E7-9043890C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504</Words>
  <Characters>2879</Characters>
  <Application>Microsoft Office Word</Application>
  <DocSecurity>0</DocSecurity>
  <Lines>23</Lines>
  <Paragraphs>6</Paragraphs>
  <ScaleCrop>false</ScaleCrop>
  <Company>NTUS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婉萍 李</cp:lastModifiedBy>
  <cp:revision>2</cp:revision>
  <cp:lastPrinted>2024-09-27T08:33:00Z</cp:lastPrinted>
  <dcterms:created xsi:type="dcterms:W3CDTF">2025-02-25T09:06:00Z</dcterms:created>
  <dcterms:modified xsi:type="dcterms:W3CDTF">2025-02-25T09:06:00Z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4e884e31c9576ab11b95c03d7c67611aaafccd56e19ac2a6e25055590dad17af</vt:lpwstr>
  </property>
</Properties>
</file>